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E2" w:rsidRDefault="00DE61D3" w:rsidP="00DE61D3">
      <w:pPr>
        <w:tabs>
          <w:tab w:val="left" w:pos="6272"/>
        </w:tabs>
        <w:jc w:val="both"/>
        <w:rPr>
          <w:rFonts w:cs="Times New Roman"/>
          <w:b/>
          <w:szCs w:val="24"/>
          <w:lang w:val="bg-BG"/>
        </w:rPr>
      </w:pPr>
      <w:r w:rsidRPr="00E66602">
        <w:rPr>
          <w:rFonts w:ascii="Arial" w:eastAsia="Times New Roman" w:hAnsi="Arial"/>
          <w:noProof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6E785" wp14:editId="100CA24D">
            <wp:simplePos x="0" y="0"/>
            <wp:positionH relativeFrom="margin">
              <wp:align>center</wp:align>
            </wp:positionH>
            <wp:positionV relativeFrom="paragraph">
              <wp:posOffset>-528320</wp:posOffset>
            </wp:positionV>
            <wp:extent cx="1200150" cy="10439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Cs w:val="24"/>
          <w:lang w:val="bg-BG"/>
        </w:rPr>
        <w:tab/>
      </w:r>
    </w:p>
    <w:p w:rsidR="00DE61D3" w:rsidRDefault="00DE61D3" w:rsidP="00DE61D3">
      <w:pPr>
        <w:tabs>
          <w:tab w:val="center" w:pos="4535"/>
          <w:tab w:val="right" w:pos="9071"/>
        </w:tabs>
        <w:spacing w:after="0" w:line="360" w:lineRule="auto"/>
        <w:jc w:val="center"/>
        <w:rPr>
          <w:rFonts w:eastAsia="Times New Roman"/>
          <w:b/>
          <w:szCs w:val="20"/>
          <w:lang w:val="be-BY" w:eastAsia="bg-BG"/>
        </w:rPr>
      </w:pPr>
    </w:p>
    <w:p w:rsidR="00DE61D3" w:rsidRPr="00E66602" w:rsidRDefault="00DE61D3" w:rsidP="00DE61D3">
      <w:pPr>
        <w:tabs>
          <w:tab w:val="center" w:pos="4535"/>
          <w:tab w:val="right" w:pos="9071"/>
        </w:tabs>
        <w:spacing w:after="0" w:line="360" w:lineRule="auto"/>
        <w:jc w:val="center"/>
        <w:rPr>
          <w:rFonts w:eastAsia="Times New Roman"/>
          <w:b/>
          <w:szCs w:val="20"/>
          <w:lang w:val="be-BY" w:eastAsia="bg-BG"/>
        </w:rPr>
      </w:pPr>
      <w:r w:rsidRPr="00E66602">
        <w:rPr>
          <w:rFonts w:eastAsia="Times New Roman"/>
          <w:b/>
          <w:szCs w:val="20"/>
          <w:lang w:val="be-BY" w:eastAsia="bg-BG"/>
        </w:rPr>
        <w:t>Р Е П У Б Л И К А   Б Ъ Л Г А Р И Я</w:t>
      </w:r>
    </w:p>
    <w:p w:rsidR="00DE61D3" w:rsidRPr="00E66602" w:rsidRDefault="00DE61D3" w:rsidP="00DE61D3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/>
          <w:b/>
          <w:szCs w:val="20"/>
          <w:lang w:val="bg-BG" w:eastAsia="bg-BG"/>
        </w:rPr>
      </w:pPr>
      <w:r w:rsidRPr="00E66602">
        <w:rPr>
          <w:rFonts w:eastAsia="Times New Roman"/>
          <w:b/>
          <w:szCs w:val="20"/>
          <w:lang w:val="be-BY" w:eastAsia="bg-BG"/>
        </w:rPr>
        <w:t xml:space="preserve">М И Н И С Т </w:t>
      </w:r>
      <w:r>
        <w:rPr>
          <w:rFonts w:eastAsia="Times New Roman"/>
          <w:b/>
          <w:szCs w:val="20"/>
          <w:lang w:val="bg-BG" w:eastAsia="bg-BG"/>
        </w:rPr>
        <w:t>Е Р С Т В О</w:t>
      </w:r>
      <w:r w:rsidRPr="00E66602">
        <w:rPr>
          <w:rFonts w:eastAsia="Times New Roman"/>
          <w:b/>
          <w:szCs w:val="20"/>
          <w:lang w:val="be-BY" w:eastAsia="bg-BG"/>
        </w:rPr>
        <w:t xml:space="preserve">  Н А  </w:t>
      </w:r>
      <w:r w:rsidRPr="00E66602">
        <w:rPr>
          <w:rFonts w:eastAsia="Times New Roman"/>
          <w:b/>
          <w:szCs w:val="20"/>
          <w:lang w:val="bg-BG" w:eastAsia="bg-BG"/>
        </w:rPr>
        <w:t xml:space="preserve">Е Л Е К Т Р О Н </w:t>
      </w:r>
      <w:proofErr w:type="spellStart"/>
      <w:r w:rsidRPr="00E66602">
        <w:rPr>
          <w:rFonts w:eastAsia="Times New Roman"/>
          <w:b/>
          <w:szCs w:val="20"/>
          <w:lang w:val="bg-BG" w:eastAsia="bg-BG"/>
        </w:rPr>
        <w:t>Н</w:t>
      </w:r>
      <w:proofErr w:type="spellEnd"/>
      <w:r w:rsidRPr="00E66602">
        <w:rPr>
          <w:rFonts w:eastAsia="Times New Roman"/>
          <w:b/>
          <w:szCs w:val="20"/>
          <w:lang w:val="bg-BG" w:eastAsia="bg-BG"/>
        </w:rPr>
        <w:t xml:space="preserve"> О Т О  У П Р А В Л Е Н И Е</w:t>
      </w:r>
    </w:p>
    <w:p w:rsidR="00DE61D3" w:rsidRPr="00BD00AA" w:rsidRDefault="00DE61D3" w:rsidP="00DE61D3">
      <w:pPr>
        <w:tabs>
          <w:tab w:val="left" w:pos="6272"/>
        </w:tabs>
        <w:jc w:val="both"/>
        <w:rPr>
          <w:rFonts w:cs="Times New Roman"/>
          <w:b/>
          <w:szCs w:val="24"/>
          <w:lang w:val="bg-BG"/>
        </w:rPr>
      </w:pPr>
    </w:p>
    <w:p w:rsidR="009C3859" w:rsidRDefault="009C3859" w:rsidP="00BD00AA">
      <w:pPr>
        <w:spacing w:before="120" w:after="0" w:line="360" w:lineRule="auto"/>
        <w:jc w:val="both"/>
        <w:rPr>
          <w:rFonts w:cs="Times New Roman"/>
          <w:b/>
          <w:szCs w:val="24"/>
          <w:lang w:val="bg-BG"/>
        </w:rPr>
      </w:pPr>
    </w:p>
    <w:p w:rsidR="00DE61D3" w:rsidRPr="00DE61D3" w:rsidRDefault="00DE61D3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  <w:r w:rsidRPr="00DE61D3">
        <w:rPr>
          <w:rFonts w:cs="Times New Roman"/>
          <w:szCs w:val="24"/>
          <w:lang w:val="bg-BG"/>
        </w:rPr>
        <w:t>Утвърждавам:</w:t>
      </w:r>
    </w:p>
    <w:p w:rsidR="00DE61D3" w:rsidRPr="00DE61D3" w:rsidRDefault="00DE61D3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DE61D3" w:rsidRPr="00DE61D3" w:rsidRDefault="00DE61D3" w:rsidP="00DE61D3">
      <w:pPr>
        <w:spacing w:after="0" w:line="240" w:lineRule="auto"/>
        <w:jc w:val="both"/>
        <w:rPr>
          <w:rFonts w:cs="Times New Roman"/>
          <w:b/>
          <w:szCs w:val="24"/>
          <w:lang w:val="bg-BG"/>
        </w:rPr>
      </w:pPr>
      <w:r w:rsidRPr="00DE61D3">
        <w:rPr>
          <w:rFonts w:cs="Times New Roman"/>
          <w:b/>
          <w:szCs w:val="24"/>
          <w:lang w:val="bg-BG"/>
        </w:rPr>
        <w:t>Георги Тодоров</w:t>
      </w:r>
    </w:p>
    <w:p w:rsidR="00DE61D3" w:rsidRDefault="00DE61D3" w:rsidP="00DE61D3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DE61D3">
        <w:rPr>
          <w:rFonts w:cs="Times New Roman"/>
          <w:szCs w:val="24"/>
          <w:lang w:val="bg-BG"/>
        </w:rPr>
        <w:t>Министър на електронното управление</w:t>
      </w:r>
    </w:p>
    <w:p w:rsidR="00351147" w:rsidRDefault="00351147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757EB5" w:rsidRPr="00AB6082" w:rsidRDefault="00757EB5" w:rsidP="00BD00AA">
      <w:pPr>
        <w:spacing w:before="120" w:after="0" w:line="360" w:lineRule="auto"/>
        <w:jc w:val="both"/>
        <w:rPr>
          <w:rFonts w:cs="Times New Roman"/>
          <w:b/>
          <w:szCs w:val="24"/>
          <w:lang w:val="en-GB"/>
        </w:rPr>
      </w:pPr>
    </w:p>
    <w:p w:rsidR="00351147" w:rsidRPr="00BD00AA" w:rsidRDefault="00351147" w:rsidP="00BD00AA">
      <w:pPr>
        <w:spacing w:before="120" w:after="0" w:line="360" w:lineRule="auto"/>
        <w:jc w:val="both"/>
        <w:rPr>
          <w:rFonts w:cs="Times New Roman"/>
          <w:b/>
          <w:szCs w:val="24"/>
          <w:lang w:val="bg-BG"/>
        </w:rPr>
      </w:pPr>
    </w:p>
    <w:p w:rsidR="00961BCF" w:rsidRPr="00BD00AA" w:rsidRDefault="00364EDE" w:rsidP="00BD00AA">
      <w:pPr>
        <w:spacing w:before="120" w:after="0" w:line="360" w:lineRule="auto"/>
        <w:jc w:val="center"/>
        <w:rPr>
          <w:rFonts w:cs="Times New Roman"/>
          <w:b/>
          <w:szCs w:val="24"/>
          <w:lang w:val="bg-BG"/>
        </w:rPr>
      </w:pPr>
      <w:r w:rsidRPr="00BD00AA">
        <w:rPr>
          <w:rFonts w:cs="Times New Roman"/>
          <w:b/>
          <w:szCs w:val="24"/>
          <w:lang w:val="bg-BG"/>
        </w:rPr>
        <w:t>СТАНДАРТ ЗА</w:t>
      </w:r>
      <w:r w:rsidR="00961BCF" w:rsidRPr="00BD00AA">
        <w:rPr>
          <w:rFonts w:cs="Times New Roman"/>
          <w:b/>
          <w:szCs w:val="24"/>
          <w:lang w:val="bg-BG"/>
        </w:rPr>
        <w:t xml:space="preserve"> ГЕНЕРИРАНЕ И ИЗПОЛЗВАНЕ НА</w:t>
      </w:r>
    </w:p>
    <w:p w:rsidR="00961BCF" w:rsidRPr="00BD00AA" w:rsidRDefault="009F2E36" w:rsidP="00BD00AA">
      <w:pPr>
        <w:spacing w:before="120" w:after="0" w:line="360" w:lineRule="auto"/>
        <w:jc w:val="center"/>
        <w:rPr>
          <w:rFonts w:cs="Times New Roman"/>
          <w:b/>
          <w:szCs w:val="24"/>
          <w:lang w:val="bg-BG"/>
        </w:rPr>
      </w:pPr>
      <w:r w:rsidRPr="00BD00AA">
        <w:rPr>
          <w:rFonts w:cs="Times New Roman"/>
          <w:b/>
          <w:szCs w:val="24"/>
          <w:lang w:val="bg-BG"/>
        </w:rPr>
        <w:t xml:space="preserve">РЕФЕРЕНТЕН НОМЕР НА </w:t>
      </w:r>
      <w:r w:rsidR="00AA55FB" w:rsidRPr="00BD00AA">
        <w:rPr>
          <w:rFonts w:cs="Times New Roman"/>
          <w:b/>
          <w:szCs w:val="24"/>
          <w:lang w:val="bg-BG"/>
        </w:rPr>
        <w:t xml:space="preserve">УСЛУГА </w:t>
      </w:r>
      <w:r w:rsidRPr="00BD00AA">
        <w:rPr>
          <w:rFonts w:cs="Times New Roman"/>
          <w:b/>
          <w:szCs w:val="24"/>
          <w:lang w:val="bg-BG"/>
        </w:rPr>
        <w:t>(</w:t>
      </w:r>
      <w:r w:rsidR="00AA55FB" w:rsidRPr="00BD00AA">
        <w:rPr>
          <w:rFonts w:cs="Times New Roman"/>
          <w:b/>
          <w:szCs w:val="24"/>
          <w:lang w:val="bg-BG"/>
        </w:rPr>
        <w:t>РНУ</w:t>
      </w:r>
      <w:r w:rsidRPr="00BD00AA">
        <w:rPr>
          <w:rFonts w:cs="Times New Roman"/>
          <w:b/>
          <w:szCs w:val="24"/>
          <w:lang w:val="bg-BG"/>
        </w:rPr>
        <w:t>)</w:t>
      </w:r>
      <w:r w:rsidR="00961BCF" w:rsidRPr="00BD00AA">
        <w:rPr>
          <w:rFonts w:cs="Times New Roman"/>
          <w:b/>
          <w:szCs w:val="24"/>
          <w:lang w:val="bg-BG"/>
        </w:rPr>
        <w:t xml:space="preserve"> СВЪРЗАН</w:t>
      </w:r>
      <w:r w:rsidRPr="00BD00AA">
        <w:rPr>
          <w:rFonts w:cs="Times New Roman"/>
          <w:b/>
          <w:szCs w:val="24"/>
          <w:lang w:val="bg-BG"/>
        </w:rPr>
        <w:t>А</w:t>
      </w:r>
      <w:r w:rsidR="00961BCF" w:rsidRPr="00BD00AA">
        <w:rPr>
          <w:rFonts w:cs="Times New Roman"/>
          <w:b/>
          <w:szCs w:val="24"/>
          <w:lang w:val="bg-BG"/>
        </w:rPr>
        <w:t xml:space="preserve"> С ПРЕДОСТАВЯНЕ</w:t>
      </w:r>
    </w:p>
    <w:p w:rsidR="00AE4B2A" w:rsidRDefault="00961BCF" w:rsidP="00BD00AA">
      <w:pPr>
        <w:spacing w:before="120" w:after="0" w:line="360" w:lineRule="auto"/>
        <w:jc w:val="center"/>
        <w:rPr>
          <w:rFonts w:cs="Times New Roman"/>
          <w:b/>
          <w:szCs w:val="24"/>
          <w:lang w:val="bg-BG"/>
        </w:rPr>
      </w:pPr>
      <w:r w:rsidRPr="00BD00AA">
        <w:rPr>
          <w:rFonts w:cs="Times New Roman"/>
          <w:b/>
          <w:szCs w:val="24"/>
          <w:lang w:val="bg-BG"/>
        </w:rPr>
        <w:t xml:space="preserve">НА </w:t>
      </w:r>
      <w:r w:rsidR="00AA55FB" w:rsidRPr="00BD00AA">
        <w:rPr>
          <w:rFonts w:cs="Times New Roman"/>
          <w:b/>
          <w:szCs w:val="24"/>
          <w:lang w:val="bg-BG"/>
        </w:rPr>
        <w:t xml:space="preserve">ЕЛЕКТРОННИ </w:t>
      </w:r>
      <w:r w:rsidR="009F2E36" w:rsidRPr="00BD00AA">
        <w:rPr>
          <w:rFonts w:cs="Times New Roman"/>
          <w:b/>
          <w:szCs w:val="24"/>
          <w:lang w:val="bg-BG"/>
        </w:rPr>
        <w:t>УСЛУГИ (ЕУ)</w:t>
      </w:r>
    </w:p>
    <w:p w:rsidR="00DE61D3" w:rsidRPr="00DE61D3" w:rsidRDefault="00DE61D3" w:rsidP="00BD00AA">
      <w:pPr>
        <w:spacing w:before="120" w:after="0" w:line="360" w:lineRule="auto"/>
        <w:jc w:val="center"/>
        <w:rPr>
          <w:rFonts w:cs="Times New Roman"/>
          <w:szCs w:val="24"/>
          <w:lang w:val="bg-BG"/>
        </w:rPr>
      </w:pPr>
      <w:r w:rsidRPr="00DE61D3">
        <w:rPr>
          <w:rFonts w:cs="Times New Roman"/>
          <w:szCs w:val="24"/>
          <w:lang w:val="bg-BG"/>
        </w:rPr>
        <w:t>Версия 2.0</w:t>
      </w:r>
    </w:p>
    <w:p w:rsidR="00AE4B2A" w:rsidRPr="00BD00AA" w:rsidRDefault="00AE4B2A" w:rsidP="00BD00AA">
      <w:pPr>
        <w:spacing w:before="120" w:after="0" w:line="360" w:lineRule="auto"/>
        <w:jc w:val="center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center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171274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  <w:r w:rsidRPr="00BD00AA">
        <w:rPr>
          <w:rFonts w:cs="Times New Roman"/>
          <w:szCs w:val="24"/>
          <w:lang w:val="bg-BG"/>
        </w:rPr>
        <w:br w:type="page"/>
      </w:r>
    </w:p>
    <w:p w:rsidR="00C54EF5" w:rsidRPr="001D501F" w:rsidRDefault="00C54EF5" w:rsidP="00BD00AA">
      <w:pPr>
        <w:spacing w:before="120" w:after="0" w:line="360" w:lineRule="auto"/>
        <w:jc w:val="both"/>
        <w:rPr>
          <w:rFonts w:cs="Times New Roman"/>
          <w:b/>
          <w:szCs w:val="24"/>
          <w:lang w:val="bg-BG"/>
        </w:rPr>
      </w:pPr>
      <w:r w:rsidRPr="00BD00AA">
        <w:rPr>
          <w:rFonts w:cs="Times New Roman"/>
          <w:b/>
          <w:szCs w:val="24"/>
        </w:rPr>
        <w:lastRenderedPageBreak/>
        <w:t>I</w:t>
      </w:r>
      <w:r w:rsidRPr="001D501F">
        <w:rPr>
          <w:rFonts w:cs="Times New Roman"/>
          <w:b/>
          <w:szCs w:val="24"/>
          <w:lang w:val="bg-BG"/>
        </w:rPr>
        <w:t>.</w:t>
      </w:r>
      <w:r w:rsidRPr="001D501F">
        <w:rPr>
          <w:rFonts w:cs="Times New Roman"/>
          <w:b/>
          <w:szCs w:val="24"/>
          <w:lang w:val="bg-BG"/>
        </w:rPr>
        <w:tab/>
        <w:t>ОБЩИ РАЗПОРЕДБИ</w:t>
      </w:r>
    </w:p>
    <w:p w:rsidR="00C54EF5" w:rsidRPr="00BD00AA" w:rsidRDefault="00C54EF5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1D501F">
        <w:rPr>
          <w:rFonts w:cs="Times New Roman"/>
          <w:b/>
          <w:szCs w:val="24"/>
          <w:lang w:val="bg-BG"/>
        </w:rPr>
        <w:t>Чл.1.</w:t>
      </w:r>
      <w:r w:rsidRPr="001D501F">
        <w:rPr>
          <w:rFonts w:cs="Times New Roman"/>
          <w:szCs w:val="24"/>
          <w:lang w:val="bg-BG"/>
        </w:rPr>
        <w:t xml:space="preserve"> (1) С настоящия стандарт се уреждат условията и редът за генериране и използване на референтен номер на услуга (</w:t>
      </w:r>
      <w:r w:rsidR="00A75D1C" w:rsidRPr="00BD00AA">
        <w:rPr>
          <w:rFonts w:cs="Times New Roman"/>
          <w:szCs w:val="24"/>
          <w:lang w:val="bg-BG"/>
        </w:rPr>
        <w:t>РНУ</w:t>
      </w:r>
      <w:r w:rsidRPr="001D501F">
        <w:rPr>
          <w:rFonts w:cs="Times New Roman"/>
          <w:szCs w:val="24"/>
          <w:lang w:val="bg-BG"/>
        </w:rPr>
        <w:t>)</w:t>
      </w:r>
      <w:r w:rsidR="00A75D1C" w:rsidRPr="00BD00AA">
        <w:rPr>
          <w:rFonts w:cs="Times New Roman"/>
          <w:szCs w:val="24"/>
          <w:lang w:val="bg-BG"/>
        </w:rPr>
        <w:t>.</w:t>
      </w:r>
    </w:p>
    <w:p w:rsidR="00A14AB9" w:rsidRPr="00BD00AA" w:rsidRDefault="000D61F0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BD00AA">
        <w:rPr>
          <w:rFonts w:cs="Times New Roman"/>
          <w:szCs w:val="24"/>
          <w:lang w:val="bg-BG"/>
        </w:rPr>
        <w:t xml:space="preserve"> </w:t>
      </w:r>
      <w:r w:rsidR="00A14AB9" w:rsidRPr="00BD00AA">
        <w:rPr>
          <w:rFonts w:cs="Times New Roman"/>
          <w:szCs w:val="24"/>
          <w:lang w:val="bg-BG"/>
        </w:rPr>
        <w:t>(</w:t>
      </w:r>
      <w:r w:rsidRPr="00BD00AA">
        <w:rPr>
          <w:rFonts w:cs="Times New Roman"/>
          <w:szCs w:val="24"/>
          <w:lang w:val="bg-BG"/>
        </w:rPr>
        <w:t>2</w:t>
      </w:r>
      <w:r w:rsidR="00A14AB9" w:rsidRPr="00BD00AA">
        <w:rPr>
          <w:rFonts w:cs="Times New Roman"/>
          <w:szCs w:val="24"/>
          <w:lang w:val="bg-BG"/>
        </w:rPr>
        <w:t xml:space="preserve">) В съответствие с чл.11, ал.5  от Наредба за общите изисквания към информационните системи, регистрите и електронните административни услуги </w:t>
      </w:r>
      <w:r w:rsidR="00A14AB9" w:rsidRPr="001D501F">
        <w:rPr>
          <w:rFonts w:cs="Times New Roman"/>
          <w:szCs w:val="24"/>
          <w:lang w:val="bg-BG"/>
        </w:rPr>
        <w:t>(</w:t>
      </w:r>
      <w:r w:rsidR="00A14AB9" w:rsidRPr="00BD00AA">
        <w:rPr>
          <w:rFonts w:cs="Times New Roman"/>
          <w:szCs w:val="24"/>
          <w:lang w:val="bg-BG"/>
        </w:rPr>
        <w:t>НОИИСРЕАУ</w:t>
      </w:r>
      <w:r w:rsidR="00A14AB9" w:rsidRPr="001D501F">
        <w:rPr>
          <w:rFonts w:cs="Times New Roman"/>
          <w:szCs w:val="24"/>
          <w:lang w:val="bg-BG"/>
        </w:rPr>
        <w:t>)</w:t>
      </w:r>
      <w:r w:rsidR="00A14AB9" w:rsidRPr="00BD00AA">
        <w:rPr>
          <w:rFonts w:cs="Times New Roman"/>
          <w:szCs w:val="24"/>
          <w:lang w:val="bg-BG"/>
        </w:rPr>
        <w:t>, РНУ представлява уникален идентификационен номер</w:t>
      </w:r>
      <w:r w:rsidR="002E2260">
        <w:rPr>
          <w:rFonts w:cs="Times New Roman"/>
          <w:szCs w:val="24"/>
          <w:lang w:val="bg-BG"/>
        </w:rPr>
        <w:t>,</w:t>
      </w:r>
      <w:r w:rsidR="00A14AB9" w:rsidRPr="00BD00AA">
        <w:rPr>
          <w:rFonts w:cs="Times New Roman"/>
          <w:szCs w:val="24"/>
          <w:lang w:val="bg-BG"/>
        </w:rPr>
        <w:t xml:space="preserve"> генериран съгласно </w:t>
      </w:r>
      <w:r w:rsidR="00514CC5" w:rsidRPr="00BD00AA">
        <w:rPr>
          <w:rFonts w:cs="Times New Roman"/>
          <w:szCs w:val="24"/>
          <w:lang w:val="bg-BG"/>
        </w:rPr>
        <w:t xml:space="preserve">международен стандарт </w:t>
      </w:r>
      <w:r w:rsidR="00A14AB9" w:rsidRPr="00BD00AA">
        <w:rPr>
          <w:rFonts w:cs="Times New Roman"/>
          <w:szCs w:val="24"/>
        </w:rPr>
        <w:t>RFC</w:t>
      </w:r>
      <w:r w:rsidR="00A14AB9" w:rsidRPr="001D501F">
        <w:rPr>
          <w:rFonts w:cs="Times New Roman"/>
          <w:szCs w:val="24"/>
          <w:lang w:val="bg-BG"/>
        </w:rPr>
        <w:t xml:space="preserve"> 4122</w:t>
      </w:r>
      <w:r w:rsidR="00A14AB9" w:rsidRPr="00BD00AA">
        <w:rPr>
          <w:rFonts w:cs="Times New Roman"/>
          <w:szCs w:val="24"/>
          <w:lang w:val="bg-BG"/>
        </w:rPr>
        <w:t>.</w:t>
      </w:r>
    </w:p>
    <w:p w:rsidR="00B722A0" w:rsidRPr="001D501F" w:rsidRDefault="00BE4B2B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1D501F">
        <w:rPr>
          <w:rFonts w:cs="Times New Roman"/>
          <w:szCs w:val="24"/>
          <w:lang w:val="bg-BG"/>
        </w:rPr>
        <w:t>(</w:t>
      </w:r>
      <w:r w:rsidRPr="00BD00AA">
        <w:rPr>
          <w:rFonts w:cs="Times New Roman"/>
          <w:szCs w:val="24"/>
          <w:lang w:val="bg-BG"/>
        </w:rPr>
        <w:t>3</w:t>
      </w:r>
      <w:r w:rsidRPr="001D501F">
        <w:rPr>
          <w:rFonts w:cs="Times New Roman"/>
          <w:szCs w:val="24"/>
          <w:lang w:val="bg-BG"/>
        </w:rPr>
        <w:t xml:space="preserve">) </w:t>
      </w:r>
      <w:r w:rsidRPr="00BF1BFE">
        <w:rPr>
          <w:rFonts w:cs="Times New Roman"/>
          <w:szCs w:val="24"/>
          <w:lang w:val="bg-BG"/>
        </w:rPr>
        <w:t>Референтният номер на услуга уникално идентифицира всяка електронна услуга</w:t>
      </w:r>
      <w:r w:rsidR="00BF1BFE" w:rsidRPr="00BF1BFE">
        <w:rPr>
          <w:rFonts w:cs="Times New Roman"/>
          <w:szCs w:val="24"/>
          <w:lang w:val="bg-BG"/>
        </w:rPr>
        <w:t xml:space="preserve"> и проследява изпълнението на всеки етап от жизнения </w:t>
      </w:r>
      <w:r w:rsidR="00BF1BFE">
        <w:rPr>
          <w:rFonts w:cs="Times New Roman"/>
          <w:szCs w:val="24"/>
          <w:lang w:val="bg-BG"/>
        </w:rPr>
        <w:t>ѝ</w:t>
      </w:r>
      <w:r w:rsidR="00BF1BFE" w:rsidRPr="00BF1BFE">
        <w:rPr>
          <w:rFonts w:cs="Times New Roman"/>
          <w:szCs w:val="24"/>
          <w:lang w:val="bg-BG"/>
        </w:rPr>
        <w:t xml:space="preserve"> цикъл</w:t>
      </w:r>
      <w:r w:rsidR="002E2260">
        <w:rPr>
          <w:rFonts w:cs="Times New Roman"/>
          <w:szCs w:val="24"/>
          <w:lang w:val="bg-BG"/>
        </w:rPr>
        <w:t>,</w:t>
      </w:r>
      <w:r w:rsidR="00BF1BFE" w:rsidRPr="00BF1BFE">
        <w:rPr>
          <w:rFonts w:cs="Times New Roman"/>
          <w:szCs w:val="24"/>
          <w:lang w:val="bg-BG"/>
        </w:rPr>
        <w:t xml:space="preserve"> чрез предварително дефинирани статуси</w:t>
      </w:r>
      <w:r w:rsidRPr="001D501F">
        <w:rPr>
          <w:rFonts w:cs="Times New Roman"/>
          <w:szCs w:val="24"/>
          <w:lang w:val="bg-BG"/>
        </w:rPr>
        <w:t>.</w:t>
      </w:r>
    </w:p>
    <w:p w:rsidR="000D61F0" w:rsidRPr="00BD00AA" w:rsidRDefault="000D61F0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Чл.2.</w:t>
      </w:r>
      <w:r w:rsidRPr="00BD00AA">
        <w:rPr>
          <w:rFonts w:cs="Times New Roman"/>
          <w:szCs w:val="24"/>
          <w:lang w:val="bg-BG"/>
        </w:rPr>
        <w:t xml:space="preserve"> </w:t>
      </w:r>
      <w:r w:rsidR="00A75D1C" w:rsidRPr="00BD00AA">
        <w:rPr>
          <w:rFonts w:cs="Times New Roman"/>
          <w:szCs w:val="24"/>
          <w:lang w:val="bg-BG"/>
        </w:rPr>
        <w:t>(</w:t>
      </w:r>
      <w:r w:rsidRPr="00BD00AA">
        <w:rPr>
          <w:rFonts w:cs="Times New Roman"/>
          <w:szCs w:val="24"/>
          <w:lang w:val="bg-BG"/>
        </w:rPr>
        <w:t>1</w:t>
      </w:r>
      <w:r w:rsidR="00A75D1C" w:rsidRPr="00BD00AA">
        <w:rPr>
          <w:rFonts w:cs="Times New Roman"/>
          <w:szCs w:val="24"/>
          <w:lang w:val="bg-BG"/>
        </w:rPr>
        <w:t xml:space="preserve">) </w:t>
      </w:r>
      <w:r w:rsidRPr="00BD00AA">
        <w:rPr>
          <w:rFonts w:cs="Times New Roman"/>
          <w:szCs w:val="24"/>
          <w:lang w:val="bg-BG"/>
        </w:rPr>
        <w:t>Министърът на електронното управление утвърждава и актуализира списък на електронните услуги</w:t>
      </w:r>
      <w:r w:rsidR="000100E1" w:rsidRPr="00BD00AA">
        <w:rPr>
          <w:rFonts w:cs="Times New Roman"/>
          <w:szCs w:val="24"/>
          <w:lang w:val="bg-BG"/>
        </w:rPr>
        <w:t>,</w:t>
      </w:r>
      <w:r w:rsidR="00A6056E" w:rsidRPr="00A6056E">
        <w:rPr>
          <w:rFonts w:cs="Times New Roman"/>
          <w:szCs w:val="24"/>
          <w:lang w:val="bg-BG"/>
        </w:rPr>
        <w:t xml:space="preserve"> </w:t>
      </w:r>
      <w:r w:rsidR="00A6056E" w:rsidRPr="00BD00AA">
        <w:rPr>
          <w:rFonts w:cs="Times New Roman"/>
          <w:szCs w:val="24"/>
          <w:lang w:val="bg-BG"/>
        </w:rPr>
        <w:t>подлежа</w:t>
      </w:r>
      <w:r w:rsidR="00A6056E">
        <w:rPr>
          <w:rFonts w:cs="Times New Roman"/>
          <w:szCs w:val="24"/>
          <w:lang w:val="bg-BG"/>
        </w:rPr>
        <w:t>щи</w:t>
      </w:r>
      <w:r w:rsidR="00A6056E" w:rsidRPr="00BD00AA">
        <w:rPr>
          <w:rFonts w:cs="Times New Roman"/>
          <w:szCs w:val="24"/>
          <w:lang w:val="bg-BG"/>
        </w:rPr>
        <w:t xml:space="preserve"> на идентифициране с уникален референтен номер на услуга (РНУ)</w:t>
      </w:r>
      <w:r w:rsidR="00A6056E">
        <w:rPr>
          <w:rFonts w:cs="Times New Roman"/>
          <w:szCs w:val="24"/>
          <w:lang w:val="bg-BG"/>
        </w:rPr>
        <w:t>,</w:t>
      </w:r>
      <w:r w:rsidR="000100E1" w:rsidRPr="00BD00AA">
        <w:rPr>
          <w:rFonts w:cs="Times New Roman"/>
          <w:szCs w:val="24"/>
          <w:lang w:val="bg-BG"/>
        </w:rPr>
        <w:t xml:space="preserve"> </w:t>
      </w:r>
      <w:r w:rsidR="00A6056E">
        <w:rPr>
          <w:rFonts w:cs="Times New Roman"/>
          <w:szCs w:val="24"/>
          <w:lang w:val="bg-BG"/>
        </w:rPr>
        <w:t>техните доставчици, както и системите, чрез които се предоставят</w:t>
      </w:r>
      <w:r w:rsidRPr="00BD00AA">
        <w:rPr>
          <w:rFonts w:cs="Times New Roman"/>
          <w:szCs w:val="24"/>
          <w:lang w:val="bg-BG"/>
        </w:rPr>
        <w:t>.</w:t>
      </w:r>
    </w:p>
    <w:p w:rsidR="00514CC5" w:rsidRPr="00BD00AA" w:rsidRDefault="00742BC1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BD00AA">
        <w:rPr>
          <w:rFonts w:cs="Times New Roman"/>
          <w:szCs w:val="24"/>
          <w:lang w:val="bg-BG"/>
        </w:rPr>
        <w:t xml:space="preserve">(2) </w:t>
      </w:r>
      <w:r w:rsidR="00514CC5" w:rsidRPr="00BD00AA">
        <w:rPr>
          <w:rFonts w:cs="Times New Roman"/>
          <w:szCs w:val="24"/>
          <w:lang w:val="bg-BG"/>
        </w:rPr>
        <w:t>Услугите, които се включват в списъка са свързани със:</w:t>
      </w:r>
    </w:p>
    <w:p w:rsidR="00514CC5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а</w:t>
      </w:r>
      <w:r w:rsidR="00742BC1" w:rsidRPr="00BD00AA">
        <w:rPr>
          <w:rFonts w:cs="Times New Roman"/>
          <w:szCs w:val="24"/>
          <w:lang w:val="bg-BG"/>
        </w:rPr>
        <w:t>.</w:t>
      </w:r>
      <w:r w:rsidR="00514CC5" w:rsidRPr="00BD00AA">
        <w:rPr>
          <w:rFonts w:cs="Times New Roman"/>
          <w:szCs w:val="24"/>
          <w:lang w:val="bg-BG"/>
        </w:rPr>
        <w:t xml:space="preserve"> създаване, </w:t>
      </w:r>
      <w:r w:rsidR="00742BC1" w:rsidRPr="00BD00AA">
        <w:rPr>
          <w:rFonts w:cs="Times New Roman"/>
          <w:szCs w:val="24"/>
          <w:lang w:val="bg-BG"/>
        </w:rPr>
        <w:t xml:space="preserve">съхранение и </w:t>
      </w:r>
      <w:r w:rsidR="00514CC5" w:rsidRPr="00BD00AA">
        <w:rPr>
          <w:rFonts w:cs="Times New Roman"/>
          <w:szCs w:val="24"/>
          <w:lang w:val="bg-BG"/>
        </w:rPr>
        <w:t>обмен на електронни документи</w:t>
      </w:r>
      <w:r w:rsidR="00761504">
        <w:rPr>
          <w:rFonts w:cs="Times New Roman"/>
          <w:szCs w:val="24"/>
          <w:lang w:val="en-GB"/>
        </w:rPr>
        <w:t>;</w:t>
      </w:r>
      <w:r w:rsidR="00514CC5" w:rsidRPr="00BD00AA">
        <w:rPr>
          <w:rFonts w:cs="Times New Roman"/>
          <w:szCs w:val="24"/>
          <w:lang w:val="bg-BG"/>
        </w:rPr>
        <w:t xml:space="preserve"> </w:t>
      </w:r>
    </w:p>
    <w:p w:rsidR="00514CC5" w:rsidRPr="00761504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bg-BG"/>
        </w:rPr>
        <w:t>б</w:t>
      </w:r>
      <w:r w:rsidR="00742BC1" w:rsidRPr="00BD00AA">
        <w:rPr>
          <w:rFonts w:cs="Times New Roman"/>
          <w:szCs w:val="24"/>
          <w:lang w:val="bg-BG"/>
        </w:rPr>
        <w:t>.</w:t>
      </w:r>
      <w:r w:rsidR="00514CC5" w:rsidRPr="00BD00AA">
        <w:rPr>
          <w:rFonts w:cs="Times New Roman"/>
          <w:szCs w:val="24"/>
          <w:lang w:val="bg-BG"/>
        </w:rPr>
        <w:t xml:space="preserve"> създаване, обмен и съхр</w:t>
      </w:r>
      <w:r w:rsidR="00742BC1" w:rsidRPr="00BD00AA">
        <w:rPr>
          <w:rFonts w:cs="Times New Roman"/>
          <w:szCs w:val="24"/>
          <w:lang w:val="bg-BG"/>
        </w:rPr>
        <w:t>анение на електронни съобщения</w:t>
      </w:r>
      <w:r w:rsidR="00761504">
        <w:rPr>
          <w:rFonts w:cs="Times New Roman"/>
          <w:szCs w:val="24"/>
          <w:lang w:val="en-GB"/>
        </w:rPr>
        <w:t>;</w:t>
      </w:r>
    </w:p>
    <w:p w:rsidR="00514CC5" w:rsidRPr="00761504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bg-BG"/>
        </w:rPr>
        <w:t>в</w:t>
      </w:r>
      <w:r w:rsidR="00742BC1" w:rsidRPr="00BD00AA">
        <w:rPr>
          <w:rFonts w:cs="Times New Roman"/>
          <w:szCs w:val="24"/>
          <w:lang w:val="bg-BG"/>
        </w:rPr>
        <w:t>.</w:t>
      </w:r>
      <w:r>
        <w:rPr>
          <w:rFonts w:cs="Times New Roman"/>
          <w:szCs w:val="24"/>
          <w:lang w:val="bg-BG"/>
        </w:rPr>
        <w:t xml:space="preserve"> </w:t>
      </w:r>
      <w:r w:rsidR="00514CC5" w:rsidRPr="00BD00AA">
        <w:rPr>
          <w:rFonts w:cs="Times New Roman"/>
          <w:szCs w:val="24"/>
          <w:lang w:val="bg-BG"/>
        </w:rPr>
        <w:t xml:space="preserve">предоставяне на електронни административни услуги и вътрешни електронни </w:t>
      </w:r>
      <w:r>
        <w:rPr>
          <w:rFonts w:cs="Times New Roman"/>
          <w:szCs w:val="24"/>
          <w:lang w:val="bg-BG"/>
        </w:rPr>
        <w:t xml:space="preserve"> </w:t>
      </w:r>
      <w:r w:rsidR="00514CC5" w:rsidRPr="00BD00AA">
        <w:rPr>
          <w:rFonts w:cs="Times New Roman"/>
          <w:szCs w:val="24"/>
          <w:lang w:val="bg-BG"/>
        </w:rPr>
        <w:t>административни услуги, включително удостоверяващи вписани фа</w:t>
      </w:r>
      <w:r w:rsidR="00742BC1" w:rsidRPr="00BD00AA">
        <w:rPr>
          <w:rFonts w:cs="Times New Roman"/>
          <w:szCs w:val="24"/>
          <w:lang w:val="bg-BG"/>
        </w:rPr>
        <w:t>кти и обстоятелства в регистри</w:t>
      </w:r>
      <w:r w:rsidR="00761504">
        <w:rPr>
          <w:rFonts w:cs="Times New Roman"/>
          <w:szCs w:val="24"/>
          <w:lang w:val="en-GB"/>
        </w:rPr>
        <w:t>;</w:t>
      </w:r>
    </w:p>
    <w:p w:rsidR="00514CC5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г</w:t>
      </w:r>
      <w:r w:rsidR="00514CC5" w:rsidRPr="00BD00AA">
        <w:rPr>
          <w:rFonts w:cs="Times New Roman"/>
          <w:szCs w:val="24"/>
          <w:lang w:val="bg-BG"/>
        </w:rPr>
        <w:t>. услуги свързани с възникване на задължения и тяхното заплащане</w:t>
      </w:r>
      <w:r w:rsidR="001D501F">
        <w:rPr>
          <w:rFonts w:cs="Times New Roman"/>
          <w:szCs w:val="24"/>
          <w:lang w:val="bg-BG"/>
        </w:rPr>
        <w:t>;</w:t>
      </w:r>
    </w:p>
    <w:p w:rsidR="00437A48" w:rsidRDefault="001D501F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 w:rsidRPr="003F0064">
        <w:rPr>
          <w:rFonts w:cs="Times New Roman"/>
          <w:szCs w:val="24"/>
          <w:lang w:val="bg-BG"/>
        </w:rPr>
        <w:t xml:space="preserve">д. услуги, свързани с предоставяне на </w:t>
      </w:r>
      <w:r w:rsidR="00A257CD" w:rsidRPr="003F0064">
        <w:rPr>
          <w:rFonts w:cs="Times New Roman"/>
          <w:szCs w:val="24"/>
          <w:lang w:val="bg-BG"/>
        </w:rPr>
        <w:t>електронна препоръчана поща</w:t>
      </w:r>
      <w:r w:rsidR="00437A48">
        <w:rPr>
          <w:rFonts w:cs="Times New Roman"/>
          <w:szCs w:val="24"/>
          <w:lang w:val="bg-BG"/>
        </w:rPr>
        <w:t>;</w:t>
      </w:r>
    </w:p>
    <w:p w:rsidR="001D501F" w:rsidRPr="001D501F" w:rsidRDefault="00437A48" w:rsidP="009907D1">
      <w:pPr>
        <w:spacing w:after="0" w:line="240" w:lineRule="auto"/>
        <w:ind w:left="720"/>
        <w:jc w:val="both"/>
        <w:rPr>
          <w:rFonts w:cs="Times New Roman"/>
          <w:color w:val="FF0000"/>
          <w:szCs w:val="24"/>
          <w:lang w:val="bg-BG"/>
        </w:rPr>
      </w:pPr>
      <w:proofErr w:type="gramStart"/>
      <w:r>
        <w:rPr>
          <w:rFonts w:cs="Times New Roman"/>
          <w:szCs w:val="24"/>
        </w:rPr>
        <w:t>e</w:t>
      </w:r>
      <w:proofErr w:type="gramEnd"/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  <w:lang w:val="bg-BG"/>
        </w:rPr>
        <w:t>други услуги, свързани с взаимодействието по електронен път между граждани, бизнес и администрация.</w:t>
      </w:r>
    </w:p>
    <w:p w:rsidR="009907D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</w:p>
    <w:p w:rsidR="000100E1" w:rsidRPr="00BD00AA" w:rsidRDefault="009907D1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(3) </w:t>
      </w:r>
      <w:r w:rsidR="0055233B" w:rsidRPr="00BD00AA">
        <w:rPr>
          <w:rFonts w:cs="Times New Roman"/>
          <w:szCs w:val="24"/>
          <w:lang w:val="bg-BG"/>
        </w:rPr>
        <w:t xml:space="preserve">Утвърденият от министъра на електронното управление списък, съгласно ал.1, </w:t>
      </w:r>
      <w:r w:rsidR="00D245BC" w:rsidRPr="00BD00AA">
        <w:rPr>
          <w:rFonts w:cs="Times New Roman"/>
          <w:szCs w:val="24"/>
          <w:lang w:val="bg-BG"/>
        </w:rPr>
        <w:t xml:space="preserve">съдържа следните данни:  </w:t>
      </w:r>
    </w:p>
    <w:p w:rsidR="000100E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а</w:t>
      </w:r>
      <w:r w:rsidR="00D245BC" w:rsidRPr="00BD00AA">
        <w:rPr>
          <w:rFonts w:cs="Times New Roman"/>
          <w:szCs w:val="24"/>
          <w:lang w:val="bg-BG"/>
        </w:rPr>
        <w:t xml:space="preserve">. </w:t>
      </w:r>
      <w:proofErr w:type="spellStart"/>
      <w:r w:rsidR="003F0064" w:rsidRPr="003F0064">
        <w:rPr>
          <w:rFonts w:cs="Times New Roman"/>
          <w:szCs w:val="24"/>
          <w:lang w:val="bg-BG"/>
        </w:rPr>
        <w:t>idService</w:t>
      </w:r>
      <w:proofErr w:type="spellEnd"/>
      <w:r w:rsidR="003F0064" w:rsidRPr="003F0064">
        <w:rPr>
          <w:rFonts w:cs="Times New Roman"/>
          <w:szCs w:val="24"/>
          <w:lang w:val="bg-BG"/>
        </w:rPr>
        <w:t xml:space="preserve"> </w:t>
      </w:r>
      <w:r w:rsidR="003F0064">
        <w:rPr>
          <w:rFonts w:cs="Times New Roman"/>
          <w:szCs w:val="24"/>
          <w:lang w:val="bg-BG"/>
        </w:rPr>
        <w:t xml:space="preserve">– </w:t>
      </w:r>
      <w:r w:rsidR="00437A48">
        <w:rPr>
          <w:rFonts w:cs="Times New Roman"/>
          <w:szCs w:val="24"/>
          <w:lang w:val="bg-BG"/>
        </w:rPr>
        <w:t xml:space="preserve">Уникален идентификатор </w:t>
      </w:r>
      <w:r w:rsidR="00437A48">
        <w:rPr>
          <w:rFonts w:cs="Times New Roman"/>
          <w:szCs w:val="24"/>
        </w:rPr>
        <w:t>(Auto increment)</w:t>
      </w:r>
      <w:r w:rsidR="00550B29">
        <w:rPr>
          <w:rFonts w:cs="Times New Roman"/>
          <w:szCs w:val="24"/>
          <w:lang w:val="bg-BG"/>
        </w:rPr>
        <w:t>;</w:t>
      </w:r>
    </w:p>
    <w:p w:rsidR="000100E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б</w:t>
      </w:r>
      <w:r w:rsidR="00D245BC" w:rsidRPr="00BD00AA">
        <w:rPr>
          <w:rFonts w:cs="Times New Roman"/>
          <w:szCs w:val="24"/>
          <w:lang w:val="bg-BG"/>
        </w:rPr>
        <w:t xml:space="preserve">. </w:t>
      </w:r>
      <w:proofErr w:type="spellStart"/>
      <w:r w:rsidR="003F0064" w:rsidRPr="003F0064">
        <w:rPr>
          <w:rFonts w:cs="Times New Roman"/>
          <w:szCs w:val="24"/>
          <w:lang w:val="bg-BG"/>
        </w:rPr>
        <w:t>serviceName</w:t>
      </w:r>
      <w:proofErr w:type="spellEnd"/>
      <w:r w:rsidR="003F0064" w:rsidRPr="003F0064">
        <w:rPr>
          <w:rFonts w:cs="Times New Roman"/>
          <w:szCs w:val="24"/>
          <w:lang w:val="bg-BG"/>
        </w:rPr>
        <w:t xml:space="preserve"> </w:t>
      </w:r>
      <w:r w:rsidR="003F0064">
        <w:rPr>
          <w:rFonts w:cs="Times New Roman"/>
          <w:szCs w:val="24"/>
          <w:lang w:val="en-GB"/>
        </w:rPr>
        <w:t xml:space="preserve">- </w:t>
      </w:r>
      <w:r w:rsidR="003F0064">
        <w:rPr>
          <w:rFonts w:cs="Times New Roman"/>
          <w:szCs w:val="24"/>
          <w:lang w:val="bg-BG"/>
        </w:rPr>
        <w:t>Н</w:t>
      </w:r>
      <w:r w:rsidR="000100E1" w:rsidRPr="00BD00AA">
        <w:rPr>
          <w:rFonts w:cs="Times New Roman"/>
          <w:szCs w:val="24"/>
          <w:lang w:val="bg-BG"/>
        </w:rPr>
        <w:t>аименование</w:t>
      </w:r>
      <w:r w:rsidR="00D245BC" w:rsidRPr="00BD00AA">
        <w:rPr>
          <w:rFonts w:cs="Times New Roman"/>
          <w:szCs w:val="24"/>
          <w:lang w:val="bg-BG"/>
        </w:rPr>
        <w:t xml:space="preserve"> </w:t>
      </w:r>
      <w:r w:rsidR="00A6056E">
        <w:rPr>
          <w:rFonts w:cs="Times New Roman"/>
          <w:szCs w:val="24"/>
          <w:lang w:val="bg-BG"/>
        </w:rPr>
        <w:t>на услуга</w:t>
      </w:r>
      <w:r w:rsidR="00550B29">
        <w:rPr>
          <w:rFonts w:cs="Times New Roman"/>
          <w:szCs w:val="24"/>
          <w:lang w:val="bg-BG"/>
        </w:rPr>
        <w:t>;</w:t>
      </w:r>
    </w:p>
    <w:p w:rsidR="000100E1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в</w:t>
      </w:r>
      <w:r w:rsidR="00D245BC" w:rsidRPr="00BD00AA">
        <w:rPr>
          <w:rFonts w:cs="Times New Roman"/>
          <w:szCs w:val="24"/>
          <w:lang w:val="bg-BG"/>
        </w:rPr>
        <w:t xml:space="preserve">. </w:t>
      </w:r>
      <w:proofErr w:type="spellStart"/>
      <w:r w:rsidR="003F0064" w:rsidRPr="003F0064">
        <w:rPr>
          <w:rFonts w:cs="Times New Roman"/>
          <w:szCs w:val="24"/>
          <w:lang w:val="bg-BG"/>
        </w:rPr>
        <w:t>uriService</w:t>
      </w:r>
      <w:proofErr w:type="spellEnd"/>
      <w:r w:rsidR="003F0064" w:rsidRPr="003F0064">
        <w:rPr>
          <w:rFonts w:cs="Times New Roman"/>
          <w:szCs w:val="24"/>
          <w:lang w:val="bg-BG"/>
        </w:rPr>
        <w:t xml:space="preserve"> </w:t>
      </w:r>
      <w:r w:rsidR="003F0064">
        <w:rPr>
          <w:rFonts w:cs="Times New Roman"/>
          <w:szCs w:val="24"/>
          <w:lang w:val="bg-BG"/>
        </w:rPr>
        <w:t xml:space="preserve">- </w:t>
      </w:r>
      <w:r w:rsidR="000100E1" w:rsidRPr="00BD00AA">
        <w:rPr>
          <w:rFonts w:cs="Times New Roman"/>
          <w:szCs w:val="24"/>
          <w:lang w:val="bg-BG"/>
        </w:rPr>
        <w:t>URI на услуга – опционално</w:t>
      </w:r>
      <w:r w:rsidR="00327805">
        <w:rPr>
          <w:rFonts w:cs="Times New Roman"/>
          <w:szCs w:val="24"/>
          <w:lang w:val="bg-BG"/>
        </w:rPr>
        <w:t xml:space="preserve"> (ако е вписана в административния регистър)</w:t>
      </w:r>
      <w:r w:rsidR="00550B29">
        <w:rPr>
          <w:rFonts w:cs="Times New Roman"/>
          <w:szCs w:val="24"/>
          <w:lang w:val="bg-BG"/>
        </w:rPr>
        <w:t>;</w:t>
      </w:r>
    </w:p>
    <w:p w:rsidR="003F0064" w:rsidRPr="00A6056E" w:rsidRDefault="003F0064" w:rsidP="003F0064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г. </w:t>
      </w:r>
      <w:proofErr w:type="spellStart"/>
      <w:proofErr w:type="gramStart"/>
      <w:r>
        <w:rPr>
          <w:rFonts w:cs="Times New Roman"/>
          <w:szCs w:val="24"/>
          <w:lang w:val="en-GB"/>
        </w:rPr>
        <w:t>subjectIdProvider</w:t>
      </w:r>
      <w:proofErr w:type="spellEnd"/>
      <w:proofErr w:type="gramEnd"/>
      <w:r w:rsidRPr="003F0064">
        <w:rPr>
          <w:rFonts w:cs="Times New Roman"/>
          <w:szCs w:val="24"/>
          <w:lang w:val="bg-BG"/>
        </w:rPr>
        <w:t xml:space="preserve"> </w:t>
      </w:r>
      <w:r>
        <w:rPr>
          <w:rFonts w:cs="Times New Roman"/>
          <w:szCs w:val="24"/>
          <w:lang w:val="bg-BG"/>
        </w:rPr>
        <w:t>- ЕИК/Булстат на доставчика на услугата</w:t>
      </w:r>
      <w:r w:rsidR="00550B29">
        <w:rPr>
          <w:rFonts w:cs="Times New Roman"/>
          <w:szCs w:val="24"/>
          <w:lang w:val="bg-BG"/>
        </w:rPr>
        <w:t>;</w:t>
      </w:r>
    </w:p>
    <w:p w:rsidR="00A6056E" w:rsidRDefault="003F0064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</w:rPr>
        <w:t xml:space="preserve">д. </w:t>
      </w:r>
      <w:proofErr w:type="spellStart"/>
      <w:proofErr w:type="gramStart"/>
      <w:r w:rsidRPr="003F0064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ystemOID</w:t>
      </w:r>
      <w:r w:rsidRPr="003F0064">
        <w:rPr>
          <w:rFonts w:cs="Times New Roman"/>
          <w:szCs w:val="24"/>
        </w:rPr>
        <w:t>Provider</w:t>
      </w:r>
      <w:proofErr w:type="spellEnd"/>
      <w:proofErr w:type="gramEnd"/>
      <w:r w:rsidRPr="003F006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- </w:t>
      </w:r>
      <w:r w:rsidR="00A6056E">
        <w:rPr>
          <w:rFonts w:cs="Times New Roman"/>
          <w:szCs w:val="24"/>
        </w:rPr>
        <w:t xml:space="preserve">OID </w:t>
      </w:r>
      <w:r w:rsidR="00A6056E">
        <w:rPr>
          <w:rFonts w:cs="Times New Roman"/>
          <w:szCs w:val="24"/>
          <w:lang w:val="bg-BG"/>
        </w:rPr>
        <w:t>на система, чрез която се предоставя услугата</w:t>
      </w:r>
      <w:r w:rsidR="00550B29">
        <w:rPr>
          <w:rFonts w:cs="Times New Roman"/>
          <w:szCs w:val="24"/>
          <w:lang w:val="bg-BG"/>
        </w:rPr>
        <w:t>;</w:t>
      </w:r>
    </w:p>
    <w:p w:rsidR="000100E1" w:rsidRPr="00BD00AA" w:rsidRDefault="00FB7A08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е</w:t>
      </w:r>
      <w:r w:rsidR="00D245BC" w:rsidRPr="00BD00AA">
        <w:rPr>
          <w:rFonts w:cs="Times New Roman"/>
          <w:szCs w:val="24"/>
          <w:lang w:val="bg-BG"/>
        </w:rPr>
        <w:t xml:space="preserve">. </w:t>
      </w:r>
      <w:proofErr w:type="spellStart"/>
      <w:proofErr w:type="gramStart"/>
      <w:r w:rsidR="003F0064">
        <w:rPr>
          <w:rFonts w:cs="Times New Roman"/>
          <w:szCs w:val="24"/>
          <w:lang w:val="en-GB"/>
        </w:rPr>
        <w:t>isActive</w:t>
      </w:r>
      <w:proofErr w:type="spellEnd"/>
      <w:proofErr w:type="gramEnd"/>
      <w:r w:rsidR="003F0064">
        <w:rPr>
          <w:rFonts w:cs="Times New Roman"/>
          <w:szCs w:val="24"/>
          <w:lang w:val="en-GB"/>
        </w:rPr>
        <w:t xml:space="preserve"> - </w:t>
      </w:r>
      <w:r w:rsidR="00550B29">
        <w:rPr>
          <w:rFonts w:cs="Times New Roman"/>
          <w:szCs w:val="24"/>
          <w:lang w:val="bg-BG"/>
        </w:rPr>
        <w:t>А</w:t>
      </w:r>
      <w:r w:rsidR="000100E1" w:rsidRPr="00BD00AA">
        <w:rPr>
          <w:rFonts w:cs="Times New Roman"/>
          <w:szCs w:val="24"/>
          <w:lang w:val="bg-BG"/>
        </w:rPr>
        <w:t>ктивна</w:t>
      </w:r>
      <w:r w:rsidR="00D245BC" w:rsidRPr="00BD00AA">
        <w:rPr>
          <w:rFonts w:cs="Times New Roman"/>
          <w:szCs w:val="24"/>
          <w:lang w:val="bg-BG"/>
        </w:rPr>
        <w:t xml:space="preserve">/ </w:t>
      </w:r>
      <w:r w:rsidR="00327805">
        <w:rPr>
          <w:rFonts w:cs="Times New Roman"/>
          <w:szCs w:val="24"/>
          <w:lang w:val="bg-BG"/>
        </w:rPr>
        <w:t>неактивна</w:t>
      </w:r>
      <w:r w:rsidR="00550B29">
        <w:rPr>
          <w:rFonts w:cs="Times New Roman"/>
          <w:szCs w:val="24"/>
          <w:lang w:val="bg-BG"/>
        </w:rPr>
        <w:t>;</w:t>
      </w:r>
    </w:p>
    <w:p w:rsidR="000100E1" w:rsidRDefault="00FB7A08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ж</w:t>
      </w:r>
      <w:r w:rsidR="00D245BC" w:rsidRPr="00BD00AA">
        <w:rPr>
          <w:rFonts w:cs="Times New Roman"/>
          <w:szCs w:val="24"/>
          <w:lang w:val="bg-BG"/>
        </w:rPr>
        <w:t xml:space="preserve">. </w:t>
      </w:r>
      <w:proofErr w:type="spellStart"/>
      <w:r w:rsidR="003F0064" w:rsidRPr="003F0064">
        <w:rPr>
          <w:rFonts w:cs="Times New Roman"/>
          <w:szCs w:val="24"/>
          <w:lang w:val="bg-BG"/>
        </w:rPr>
        <w:t>timeRegistration</w:t>
      </w:r>
      <w:proofErr w:type="spellEnd"/>
      <w:r w:rsidR="003F0064">
        <w:rPr>
          <w:rFonts w:cs="Times New Roman"/>
          <w:szCs w:val="24"/>
          <w:lang w:val="en-GB"/>
        </w:rPr>
        <w:t xml:space="preserve"> – </w:t>
      </w:r>
      <w:r w:rsidR="00F41F4E">
        <w:rPr>
          <w:rFonts w:cs="Times New Roman"/>
          <w:szCs w:val="24"/>
          <w:lang w:val="bg-BG"/>
        </w:rPr>
        <w:t>Време</w:t>
      </w:r>
      <w:r>
        <w:rPr>
          <w:rFonts w:cs="Times New Roman"/>
          <w:szCs w:val="24"/>
          <w:lang w:val="bg-BG"/>
        </w:rPr>
        <w:t xml:space="preserve"> на регистрация</w:t>
      </w:r>
      <w:r w:rsidR="00550B29">
        <w:rPr>
          <w:rFonts w:cs="Times New Roman"/>
          <w:szCs w:val="24"/>
          <w:lang w:val="bg-BG"/>
        </w:rPr>
        <w:t>.</w:t>
      </w:r>
    </w:p>
    <w:p w:rsidR="009907D1" w:rsidRPr="00BD00AA" w:rsidRDefault="009907D1" w:rsidP="009907D1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C14D93" w:rsidRDefault="00514CC5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Чл.3.</w:t>
      </w:r>
      <w:r w:rsidRPr="00BD00AA">
        <w:rPr>
          <w:rFonts w:cs="Times New Roman"/>
          <w:szCs w:val="24"/>
          <w:lang w:val="bg-BG"/>
        </w:rPr>
        <w:t xml:space="preserve"> </w:t>
      </w:r>
      <w:r w:rsidR="00B722A0">
        <w:rPr>
          <w:rFonts w:cs="Times New Roman"/>
          <w:szCs w:val="24"/>
          <w:lang w:val="bg-BG"/>
        </w:rPr>
        <w:t xml:space="preserve">(1) </w:t>
      </w:r>
      <w:r w:rsidR="00327805">
        <w:rPr>
          <w:lang w:val="bg-BG"/>
        </w:rPr>
        <w:t xml:space="preserve">Референтният номер на </w:t>
      </w:r>
      <w:r w:rsidR="00327805">
        <w:rPr>
          <w:rFonts w:cs="Times New Roman"/>
          <w:szCs w:val="24"/>
          <w:lang w:val="bg-BG"/>
        </w:rPr>
        <w:t>услуга</w:t>
      </w:r>
      <w:r w:rsidR="00327805">
        <w:rPr>
          <w:lang w:val="bg-BG"/>
        </w:rPr>
        <w:t xml:space="preserve"> се генерира от система, в която се създава нова, уникална </w:t>
      </w:r>
      <w:r w:rsidR="00327805">
        <w:rPr>
          <w:rFonts w:cs="Times New Roman"/>
          <w:szCs w:val="24"/>
          <w:lang w:val="bg-BG"/>
        </w:rPr>
        <w:t>услуга, която е включена в утвърд</w:t>
      </w:r>
      <w:r w:rsidR="00080CB8">
        <w:rPr>
          <w:rFonts w:cs="Times New Roman"/>
          <w:szCs w:val="24"/>
          <w:lang w:val="bg-BG"/>
        </w:rPr>
        <w:t>ен от министъра на</w:t>
      </w:r>
      <w:r w:rsidR="00080CB8" w:rsidRPr="00080CB8">
        <w:rPr>
          <w:rFonts w:cs="Times New Roman"/>
          <w:szCs w:val="24"/>
          <w:lang w:val="bg-BG"/>
        </w:rPr>
        <w:t xml:space="preserve"> електронното управление</w:t>
      </w:r>
      <w:r w:rsidR="00015DFB">
        <w:rPr>
          <w:rFonts w:cs="Times New Roman"/>
          <w:szCs w:val="24"/>
          <w:lang w:val="bg-BG"/>
        </w:rPr>
        <w:t xml:space="preserve"> списък.</w:t>
      </w:r>
    </w:p>
    <w:p w:rsidR="00C83D89" w:rsidRPr="00BD00AA" w:rsidRDefault="00B722A0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(2) </w:t>
      </w:r>
      <w:r w:rsidR="00C83D89" w:rsidRPr="00C83D89">
        <w:rPr>
          <w:rFonts w:cs="Times New Roman"/>
          <w:szCs w:val="24"/>
          <w:lang w:val="bg-BG"/>
        </w:rPr>
        <w:t xml:space="preserve">Когато се започне изпълнение на етап от вече съществуваща услуга, която </w:t>
      </w:r>
      <w:r w:rsidR="00C83D89">
        <w:rPr>
          <w:rFonts w:cs="Times New Roman"/>
          <w:szCs w:val="24"/>
          <w:lang w:val="bg-BG"/>
        </w:rPr>
        <w:t xml:space="preserve">не </w:t>
      </w:r>
      <w:r w:rsidR="00C83D89" w:rsidRPr="00C83D89">
        <w:rPr>
          <w:rFonts w:cs="Times New Roman"/>
          <w:szCs w:val="24"/>
          <w:lang w:val="bg-BG"/>
        </w:rPr>
        <w:t>е идентифицирана с РНУ</w:t>
      </w:r>
      <w:r w:rsidR="00F41F4E">
        <w:rPr>
          <w:rFonts w:cs="Times New Roman"/>
          <w:szCs w:val="24"/>
          <w:lang w:val="en-GB"/>
        </w:rPr>
        <w:t>,</w:t>
      </w:r>
      <w:r w:rsidR="00C83D89" w:rsidRPr="00C83D89">
        <w:rPr>
          <w:rFonts w:cs="Times New Roman"/>
          <w:szCs w:val="24"/>
          <w:lang w:val="bg-BG"/>
        </w:rPr>
        <w:t xml:space="preserve"> </w:t>
      </w:r>
      <w:r w:rsidR="00C83D89">
        <w:rPr>
          <w:rFonts w:cs="Times New Roman"/>
          <w:szCs w:val="24"/>
          <w:lang w:val="bg-BG"/>
        </w:rPr>
        <w:t xml:space="preserve">етапа на изпълнение продължава като </w:t>
      </w:r>
      <w:r w:rsidR="00C83D89" w:rsidRPr="00C83D89">
        <w:rPr>
          <w:rFonts w:cs="Times New Roman"/>
          <w:szCs w:val="24"/>
          <w:lang w:val="bg-BG"/>
        </w:rPr>
        <w:t xml:space="preserve">текущата система </w:t>
      </w:r>
      <w:r w:rsidR="00C83D89">
        <w:rPr>
          <w:rFonts w:cs="Times New Roman"/>
          <w:szCs w:val="24"/>
          <w:lang w:val="bg-BG"/>
        </w:rPr>
        <w:t>генерира РНУ.</w:t>
      </w:r>
    </w:p>
    <w:p w:rsidR="00DE61D3" w:rsidRDefault="00DE61D3" w:rsidP="0025626F">
      <w:pPr>
        <w:spacing w:line="240" w:lineRule="auto"/>
        <w:jc w:val="both"/>
        <w:rPr>
          <w:rFonts w:cs="Times New Roman"/>
          <w:b/>
          <w:szCs w:val="24"/>
          <w:lang w:val="bg-BG"/>
        </w:rPr>
      </w:pPr>
    </w:p>
    <w:p w:rsidR="00C14D93" w:rsidRDefault="000D61F0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lastRenderedPageBreak/>
        <w:t>Чл.</w:t>
      </w:r>
      <w:r w:rsidR="00C14D93" w:rsidRPr="00790875">
        <w:rPr>
          <w:rFonts w:cs="Times New Roman"/>
          <w:b/>
          <w:szCs w:val="24"/>
          <w:lang w:val="bg-BG"/>
        </w:rPr>
        <w:t>4</w:t>
      </w:r>
      <w:r w:rsidRPr="00790875">
        <w:rPr>
          <w:rFonts w:cs="Times New Roman"/>
          <w:b/>
          <w:szCs w:val="24"/>
          <w:lang w:val="bg-BG"/>
        </w:rPr>
        <w:t>.</w:t>
      </w:r>
      <w:r w:rsidRPr="001D501F">
        <w:rPr>
          <w:rFonts w:cs="Times New Roman"/>
          <w:szCs w:val="24"/>
          <w:lang w:val="bg-BG"/>
        </w:rPr>
        <w:t xml:space="preserve"> </w:t>
      </w:r>
      <w:r w:rsidR="00C54EF5" w:rsidRPr="001D501F">
        <w:rPr>
          <w:rFonts w:cs="Times New Roman"/>
          <w:szCs w:val="24"/>
          <w:lang w:val="bg-BG"/>
        </w:rPr>
        <w:t>(</w:t>
      </w:r>
      <w:r w:rsidRPr="00BD00AA">
        <w:rPr>
          <w:rFonts w:cs="Times New Roman"/>
          <w:szCs w:val="24"/>
          <w:lang w:val="bg-BG"/>
        </w:rPr>
        <w:t>1</w:t>
      </w:r>
      <w:r w:rsidR="00C54EF5" w:rsidRPr="001D501F">
        <w:rPr>
          <w:rFonts w:cs="Times New Roman"/>
          <w:szCs w:val="24"/>
          <w:lang w:val="bg-BG"/>
        </w:rPr>
        <w:t xml:space="preserve">) </w:t>
      </w:r>
      <w:r w:rsidR="00080CB8" w:rsidRPr="001D501F">
        <w:rPr>
          <w:rFonts w:cs="Times New Roman"/>
          <w:szCs w:val="24"/>
          <w:lang w:val="bg-BG"/>
        </w:rPr>
        <w:t>Прилагането на настоящия стандарт е задължително за лицата по чл.1, ал.1 и ал.2 от Закон за електронното управление</w:t>
      </w:r>
      <w:r w:rsidR="00A6056E">
        <w:rPr>
          <w:rFonts w:cs="Times New Roman"/>
          <w:szCs w:val="24"/>
          <w:lang w:val="bg-BG"/>
        </w:rPr>
        <w:t xml:space="preserve"> за услугите, които са включени в списъка по чл.2, ал.3</w:t>
      </w:r>
      <w:r w:rsidR="00080CB8">
        <w:rPr>
          <w:rFonts w:cs="Times New Roman"/>
          <w:szCs w:val="24"/>
          <w:lang w:val="bg-BG"/>
        </w:rPr>
        <w:t>.</w:t>
      </w:r>
    </w:p>
    <w:p w:rsidR="00C54EF5" w:rsidRPr="00BD00AA" w:rsidRDefault="00C14D93" w:rsidP="0025626F">
      <w:pPr>
        <w:spacing w:line="240" w:lineRule="auto"/>
        <w:jc w:val="both"/>
        <w:rPr>
          <w:rFonts w:cs="Times New Roman"/>
          <w:szCs w:val="24"/>
        </w:rPr>
      </w:pPr>
      <w:r w:rsidRPr="00BD00AA">
        <w:rPr>
          <w:rFonts w:cs="Times New Roman"/>
          <w:szCs w:val="24"/>
          <w:lang w:val="bg-BG"/>
        </w:rPr>
        <w:t xml:space="preserve">(2) </w:t>
      </w:r>
      <w:r w:rsidR="000D61F0" w:rsidRPr="00BD00AA">
        <w:rPr>
          <w:rFonts w:cs="Times New Roman"/>
          <w:szCs w:val="24"/>
          <w:lang w:val="bg-BG"/>
        </w:rPr>
        <w:t>С</w:t>
      </w:r>
      <w:proofErr w:type="spellStart"/>
      <w:r w:rsidR="00C54EF5" w:rsidRPr="00BD00AA">
        <w:rPr>
          <w:rFonts w:cs="Times New Roman"/>
          <w:szCs w:val="24"/>
        </w:rPr>
        <w:t>тандартът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r w:rsidR="00BF1BFE">
        <w:rPr>
          <w:rFonts w:cs="Times New Roman"/>
          <w:szCs w:val="24"/>
          <w:lang w:val="bg-BG"/>
        </w:rPr>
        <w:t>осигурява</w:t>
      </w:r>
      <w:r w:rsidR="00C54EF5" w:rsidRPr="00BD00AA">
        <w:rPr>
          <w:rFonts w:cs="Times New Roman"/>
          <w:szCs w:val="24"/>
        </w:rPr>
        <w:t>:</w:t>
      </w:r>
    </w:p>
    <w:p w:rsidR="00C54EF5" w:rsidRPr="00BF1BFE" w:rsidRDefault="009907D1" w:rsidP="00550B29">
      <w:pPr>
        <w:spacing w:after="0" w:line="240" w:lineRule="auto"/>
        <w:ind w:left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а</w:t>
      </w:r>
      <w:r w:rsidR="00C54EF5" w:rsidRPr="00BD00AA">
        <w:rPr>
          <w:rFonts w:cs="Times New Roman"/>
          <w:szCs w:val="24"/>
        </w:rPr>
        <w:t xml:space="preserve">. </w:t>
      </w:r>
      <w:proofErr w:type="spellStart"/>
      <w:proofErr w:type="gramStart"/>
      <w:r w:rsidR="00C54EF5" w:rsidRPr="00BD00AA">
        <w:rPr>
          <w:rFonts w:cs="Times New Roman"/>
          <w:szCs w:val="24"/>
        </w:rPr>
        <w:t>процедурите</w:t>
      </w:r>
      <w:proofErr w:type="spellEnd"/>
      <w:proofErr w:type="gramEnd"/>
      <w:r w:rsidR="00C54EF5" w:rsidRPr="00BD00AA">
        <w:rPr>
          <w:rFonts w:cs="Times New Roman"/>
          <w:szCs w:val="24"/>
        </w:rPr>
        <w:t xml:space="preserve">, </w:t>
      </w:r>
      <w:proofErr w:type="spellStart"/>
      <w:r w:rsidR="00C54EF5" w:rsidRPr="00BD00AA">
        <w:rPr>
          <w:rFonts w:cs="Times New Roman"/>
          <w:szCs w:val="24"/>
        </w:rPr>
        <w:t>които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административните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органи</w:t>
      </w:r>
      <w:proofErr w:type="spellEnd"/>
      <w:r w:rsidR="00C54EF5" w:rsidRPr="00BD00AA">
        <w:rPr>
          <w:rFonts w:cs="Times New Roman"/>
          <w:szCs w:val="24"/>
        </w:rPr>
        <w:t xml:space="preserve">, </w:t>
      </w:r>
      <w:proofErr w:type="spellStart"/>
      <w:r w:rsidR="00C54EF5" w:rsidRPr="00BD00AA">
        <w:rPr>
          <w:rFonts w:cs="Times New Roman"/>
          <w:szCs w:val="24"/>
        </w:rPr>
        <w:t>лицата</w:t>
      </w:r>
      <w:proofErr w:type="spellEnd"/>
      <w:r w:rsidR="00C54EF5" w:rsidRPr="00BD00AA">
        <w:rPr>
          <w:rFonts w:cs="Times New Roman"/>
          <w:szCs w:val="24"/>
        </w:rPr>
        <w:t xml:space="preserve">, </w:t>
      </w:r>
      <w:proofErr w:type="spellStart"/>
      <w:r w:rsidR="00C54EF5" w:rsidRPr="00BD00AA">
        <w:rPr>
          <w:rFonts w:cs="Times New Roman"/>
          <w:szCs w:val="24"/>
        </w:rPr>
        <w:t>осъществяващи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публични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функции</w:t>
      </w:r>
      <w:proofErr w:type="spellEnd"/>
      <w:r w:rsidR="00C54EF5" w:rsidRPr="00BD00AA">
        <w:rPr>
          <w:rFonts w:cs="Times New Roman"/>
          <w:szCs w:val="24"/>
        </w:rPr>
        <w:t xml:space="preserve">, и </w:t>
      </w:r>
      <w:proofErr w:type="spellStart"/>
      <w:r w:rsidR="00C54EF5" w:rsidRPr="00BD00AA">
        <w:rPr>
          <w:rFonts w:cs="Times New Roman"/>
          <w:szCs w:val="24"/>
        </w:rPr>
        <w:t>организациите</w:t>
      </w:r>
      <w:proofErr w:type="spellEnd"/>
      <w:r w:rsidR="00C54EF5" w:rsidRPr="00BD00AA">
        <w:rPr>
          <w:rFonts w:cs="Times New Roman"/>
          <w:szCs w:val="24"/>
        </w:rPr>
        <w:t xml:space="preserve">, </w:t>
      </w:r>
      <w:proofErr w:type="spellStart"/>
      <w:r w:rsidR="00C54EF5" w:rsidRPr="00BD00AA">
        <w:rPr>
          <w:rFonts w:cs="Times New Roman"/>
          <w:szCs w:val="24"/>
        </w:rPr>
        <w:t>предоставящи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обществени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услуги</w:t>
      </w:r>
      <w:proofErr w:type="spellEnd"/>
      <w:r w:rsidR="0025626F">
        <w:rPr>
          <w:rFonts w:cs="Times New Roman"/>
          <w:szCs w:val="24"/>
          <w:lang w:val="bg-BG"/>
        </w:rPr>
        <w:t>,</w:t>
      </w:r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следват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за</w:t>
      </w:r>
      <w:proofErr w:type="spellEnd"/>
      <w:r w:rsidR="000D61F0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генериране</w:t>
      </w:r>
      <w:proofErr w:type="spellEnd"/>
      <w:r w:rsidR="000D61F0" w:rsidRPr="00BD00AA">
        <w:rPr>
          <w:rFonts w:cs="Times New Roman"/>
          <w:szCs w:val="24"/>
        </w:rPr>
        <w:t xml:space="preserve"> и </w:t>
      </w:r>
      <w:proofErr w:type="spellStart"/>
      <w:r w:rsidR="000D61F0" w:rsidRPr="00BD00AA">
        <w:rPr>
          <w:rFonts w:cs="Times New Roman"/>
          <w:szCs w:val="24"/>
        </w:rPr>
        <w:t>използване</w:t>
      </w:r>
      <w:proofErr w:type="spellEnd"/>
      <w:r w:rsidR="000D61F0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на</w:t>
      </w:r>
      <w:proofErr w:type="spellEnd"/>
      <w:r w:rsidR="000D61F0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референтен</w:t>
      </w:r>
      <w:proofErr w:type="spellEnd"/>
      <w:r w:rsidR="000D61F0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номер</w:t>
      </w:r>
      <w:proofErr w:type="spellEnd"/>
      <w:r w:rsidR="000D61F0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на</w:t>
      </w:r>
      <w:proofErr w:type="spellEnd"/>
      <w:r w:rsidR="000D61F0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услуга</w:t>
      </w:r>
      <w:proofErr w:type="spellEnd"/>
      <w:r w:rsidR="000D61F0" w:rsidRPr="00BD00AA">
        <w:rPr>
          <w:rFonts w:cs="Times New Roman"/>
          <w:szCs w:val="24"/>
        </w:rPr>
        <w:t xml:space="preserve"> (РНУ)</w:t>
      </w:r>
      <w:r w:rsidR="00BF1BFE">
        <w:rPr>
          <w:rFonts w:cs="Times New Roman"/>
          <w:szCs w:val="24"/>
          <w:lang w:val="bg-BG"/>
        </w:rPr>
        <w:t>;</w:t>
      </w:r>
    </w:p>
    <w:p w:rsidR="00742BC1" w:rsidRPr="001D501F" w:rsidRDefault="009907D1" w:rsidP="00550B29">
      <w:pPr>
        <w:spacing w:after="0" w:line="240" w:lineRule="auto"/>
        <w:ind w:left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б</w:t>
      </w:r>
      <w:r w:rsidR="00BF1BFE">
        <w:rPr>
          <w:rFonts w:cs="Times New Roman"/>
          <w:szCs w:val="24"/>
          <w:lang w:val="bg-BG"/>
        </w:rPr>
        <w:t xml:space="preserve">. </w:t>
      </w:r>
      <w:r w:rsidR="00015DFB">
        <w:rPr>
          <w:rFonts w:cs="Times New Roman"/>
          <w:szCs w:val="24"/>
          <w:lang w:val="bg-BG"/>
        </w:rPr>
        <w:t xml:space="preserve">уникална идентификация на </w:t>
      </w:r>
      <w:r w:rsidR="00742BC1" w:rsidRPr="001D501F">
        <w:rPr>
          <w:rFonts w:cs="Times New Roman"/>
          <w:szCs w:val="24"/>
          <w:lang w:val="bg-BG"/>
        </w:rPr>
        <w:t>електронни услуги</w:t>
      </w:r>
      <w:r w:rsidR="00742BC1" w:rsidRPr="00BD00AA">
        <w:rPr>
          <w:rFonts w:cs="Times New Roman"/>
          <w:szCs w:val="24"/>
          <w:lang w:val="bg-BG"/>
        </w:rPr>
        <w:t xml:space="preserve">, </w:t>
      </w:r>
      <w:r w:rsidR="00015DFB">
        <w:rPr>
          <w:rFonts w:cs="Times New Roman"/>
          <w:szCs w:val="24"/>
          <w:lang w:val="bg-BG"/>
        </w:rPr>
        <w:t>включени в списъка  по чл. 2, ал. 1</w:t>
      </w:r>
      <w:r w:rsidR="00BF1BFE">
        <w:rPr>
          <w:rFonts w:cs="Times New Roman"/>
          <w:szCs w:val="24"/>
          <w:lang w:val="bg-BG"/>
        </w:rPr>
        <w:t>;</w:t>
      </w:r>
    </w:p>
    <w:p w:rsidR="00C54EF5" w:rsidRPr="00BF1BFE" w:rsidRDefault="009907D1" w:rsidP="00550B29">
      <w:pPr>
        <w:spacing w:after="0" w:line="240" w:lineRule="auto"/>
        <w:ind w:left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в</w:t>
      </w:r>
      <w:r w:rsidR="00742BC1" w:rsidRPr="00BD00AA">
        <w:rPr>
          <w:rFonts w:cs="Times New Roman"/>
          <w:szCs w:val="24"/>
          <w:lang w:val="bg-BG"/>
        </w:rPr>
        <w:t xml:space="preserve">. </w:t>
      </w:r>
      <w:r w:rsidR="00015DFB">
        <w:rPr>
          <w:rFonts w:cs="Times New Roman"/>
          <w:szCs w:val="24"/>
          <w:lang w:val="bg-BG"/>
        </w:rPr>
        <w:t xml:space="preserve">възможност за </w:t>
      </w:r>
      <w:r w:rsidR="00742BC1" w:rsidRPr="00BD00AA">
        <w:rPr>
          <w:rFonts w:cs="Times New Roman"/>
          <w:szCs w:val="24"/>
          <w:lang w:val="bg-BG"/>
        </w:rPr>
        <w:t>проследява</w:t>
      </w:r>
      <w:r w:rsidR="00015DFB">
        <w:rPr>
          <w:rFonts w:cs="Times New Roman"/>
          <w:szCs w:val="24"/>
          <w:lang w:val="bg-BG"/>
        </w:rPr>
        <w:t xml:space="preserve">не </w:t>
      </w:r>
      <w:r w:rsidR="00742BC1" w:rsidRPr="001D501F">
        <w:rPr>
          <w:rFonts w:cs="Times New Roman"/>
          <w:szCs w:val="24"/>
          <w:lang w:val="bg-BG"/>
        </w:rPr>
        <w:t>изпълнението на всеки етап от жизнения цикъл</w:t>
      </w:r>
      <w:r w:rsidR="00F0094A" w:rsidRPr="00BD00AA">
        <w:rPr>
          <w:rFonts w:cs="Times New Roman"/>
          <w:szCs w:val="24"/>
          <w:lang w:val="bg-BG"/>
        </w:rPr>
        <w:t xml:space="preserve"> на електронните услуги</w:t>
      </w:r>
      <w:r w:rsidR="00742BC1" w:rsidRPr="001D501F">
        <w:rPr>
          <w:rFonts w:cs="Times New Roman"/>
          <w:szCs w:val="24"/>
          <w:lang w:val="bg-BG"/>
        </w:rPr>
        <w:t>, чрез пре</w:t>
      </w:r>
      <w:r w:rsidR="00BF1BFE" w:rsidRPr="001D501F">
        <w:rPr>
          <w:rFonts w:cs="Times New Roman"/>
          <w:szCs w:val="24"/>
          <w:lang w:val="bg-BG"/>
        </w:rPr>
        <w:t>дварително дефинирани статуси</w:t>
      </w:r>
      <w:r w:rsidR="00BF1BFE">
        <w:rPr>
          <w:rFonts w:cs="Times New Roman"/>
          <w:szCs w:val="24"/>
          <w:lang w:val="bg-BG"/>
        </w:rPr>
        <w:t>;</w:t>
      </w:r>
    </w:p>
    <w:p w:rsidR="00F0094A" w:rsidRPr="00BD00AA" w:rsidRDefault="009907D1" w:rsidP="00550B29">
      <w:pPr>
        <w:spacing w:after="0" w:line="240" w:lineRule="auto"/>
        <w:ind w:left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г</w:t>
      </w:r>
      <w:r w:rsidR="00F0094A" w:rsidRPr="00BD00AA">
        <w:rPr>
          <w:rFonts w:cs="Times New Roman"/>
          <w:szCs w:val="24"/>
          <w:lang w:val="bg-BG"/>
        </w:rPr>
        <w:t>. възможност за последващи анализи и прогнози, свързани с изпълнението на етапи от жизнения цикъл на услугите</w:t>
      </w:r>
      <w:r w:rsidR="00BF1BFE">
        <w:rPr>
          <w:rFonts w:cs="Times New Roman"/>
          <w:szCs w:val="24"/>
          <w:lang w:val="bg-BG"/>
        </w:rPr>
        <w:t>;</w:t>
      </w:r>
    </w:p>
    <w:p w:rsidR="00F0094A" w:rsidRDefault="009907D1" w:rsidP="00550B29">
      <w:pPr>
        <w:spacing w:after="0" w:line="240" w:lineRule="auto"/>
        <w:ind w:left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д</w:t>
      </w:r>
      <w:r w:rsidR="00F0094A" w:rsidRPr="00BD00AA">
        <w:rPr>
          <w:rFonts w:cs="Times New Roman"/>
          <w:szCs w:val="24"/>
          <w:lang w:val="bg-BG"/>
        </w:rPr>
        <w:t>. предпоставки за осъществяване на мониторинг на работните процеси</w:t>
      </w:r>
      <w:r w:rsidR="00BF1BFE">
        <w:rPr>
          <w:rFonts w:cs="Times New Roman"/>
          <w:szCs w:val="24"/>
          <w:lang w:val="bg-BG"/>
        </w:rPr>
        <w:t>,</w:t>
      </w:r>
      <w:r w:rsidR="00F0094A" w:rsidRPr="00BD00AA">
        <w:rPr>
          <w:rFonts w:cs="Times New Roman"/>
          <w:szCs w:val="24"/>
          <w:lang w:val="bg-BG"/>
        </w:rPr>
        <w:t xml:space="preserve"> свързани с пр</w:t>
      </w:r>
      <w:r w:rsidR="00550B29">
        <w:rPr>
          <w:rFonts w:cs="Times New Roman"/>
          <w:szCs w:val="24"/>
          <w:lang w:val="bg-BG"/>
        </w:rPr>
        <w:t>едоставяне на електронни услуги.</w:t>
      </w:r>
    </w:p>
    <w:p w:rsidR="009907D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</w:p>
    <w:p w:rsidR="00C54EF5" w:rsidRPr="00BD00AA" w:rsidRDefault="00C54EF5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1D501F">
        <w:rPr>
          <w:rFonts w:cs="Times New Roman"/>
          <w:b/>
          <w:szCs w:val="24"/>
          <w:lang w:val="bg-BG"/>
        </w:rPr>
        <w:t>Чл.</w:t>
      </w:r>
      <w:r w:rsidR="00C14D93" w:rsidRPr="00790875">
        <w:rPr>
          <w:rFonts w:cs="Times New Roman"/>
          <w:b/>
          <w:szCs w:val="24"/>
          <w:lang w:val="bg-BG"/>
        </w:rPr>
        <w:t>5</w:t>
      </w:r>
      <w:r w:rsidR="00BF1BFE" w:rsidRPr="001D501F">
        <w:rPr>
          <w:rFonts w:cs="Times New Roman"/>
          <w:b/>
          <w:szCs w:val="24"/>
          <w:lang w:val="bg-BG"/>
        </w:rPr>
        <w:t>.</w:t>
      </w:r>
      <w:r w:rsidR="00BF1BFE" w:rsidRPr="001D501F">
        <w:rPr>
          <w:rFonts w:cs="Times New Roman"/>
          <w:szCs w:val="24"/>
          <w:lang w:val="bg-BG"/>
        </w:rPr>
        <w:t xml:space="preserve"> </w:t>
      </w:r>
      <w:r w:rsidRPr="001D501F">
        <w:rPr>
          <w:rFonts w:cs="Times New Roman"/>
          <w:szCs w:val="24"/>
          <w:lang w:val="bg-BG"/>
        </w:rPr>
        <w:t xml:space="preserve">Министерство на електронното управление </w:t>
      </w:r>
      <w:r w:rsidR="00BF1BFE">
        <w:rPr>
          <w:rFonts w:cs="Times New Roman"/>
          <w:szCs w:val="24"/>
          <w:lang w:val="bg-BG"/>
        </w:rPr>
        <w:t>оказва методологична помощ по</w:t>
      </w:r>
      <w:r w:rsidR="00BF1BFE" w:rsidRPr="001D501F">
        <w:rPr>
          <w:rFonts w:cs="Times New Roman"/>
          <w:szCs w:val="24"/>
          <w:lang w:val="bg-BG"/>
        </w:rPr>
        <w:t xml:space="preserve"> </w:t>
      </w:r>
      <w:r w:rsidR="00BF1BFE">
        <w:rPr>
          <w:rFonts w:cs="Times New Roman"/>
          <w:szCs w:val="24"/>
          <w:lang w:val="bg-BG"/>
        </w:rPr>
        <w:t xml:space="preserve">прилагането </w:t>
      </w:r>
      <w:r w:rsidR="00BF1BFE" w:rsidRPr="001D501F">
        <w:rPr>
          <w:rFonts w:cs="Times New Roman"/>
          <w:szCs w:val="24"/>
          <w:lang w:val="bg-BG"/>
        </w:rPr>
        <w:t xml:space="preserve">на </w:t>
      </w:r>
      <w:r w:rsidR="00BF1BFE">
        <w:rPr>
          <w:rFonts w:cs="Times New Roman"/>
          <w:szCs w:val="24"/>
          <w:lang w:val="bg-BG"/>
        </w:rPr>
        <w:t>С</w:t>
      </w:r>
      <w:r w:rsidR="00BF1BFE" w:rsidRPr="001D501F">
        <w:rPr>
          <w:rFonts w:cs="Times New Roman"/>
          <w:szCs w:val="24"/>
          <w:lang w:val="bg-BG"/>
        </w:rPr>
        <w:t>тандарт</w:t>
      </w:r>
      <w:r w:rsidR="00BF1BFE">
        <w:rPr>
          <w:rFonts w:cs="Times New Roman"/>
          <w:szCs w:val="24"/>
          <w:lang w:val="bg-BG"/>
        </w:rPr>
        <w:t>а</w:t>
      </w:r>
      <w:r w:rsidR="00BF1BFE" w:rsidRPr="001D501F">
        <w:rPr>
          <w:rFonts w:cs="Times New Roman"/>
          <w:szCs w:val="24"/>
          <w:lang w:val="bg-BG"/>
        </w:rPr>
        <w:t>.</w:t>
      </w:r>
    </w:p>
    <w:p w:rsidR="001123BC" w:rsidRPr="00DE61D3" w:rsidRDefault="00C14D93" w:rsidP="00DE61D3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Чл.6.</w:t>
      </w:r>
      <w:r w:rsidRPr="00236471">
        <w:rPr>
          <w:rFonts w:cs="Times New Roman"/>
          <w:szCs w:val="24"/>
          <w:lang w:val="bg-BG"/>
        </w:rPr>
        <w:t xml:space="preserve"> </w:t>
      </w:r>
      <w:r w:rsidR="00E9249D">
        <w:rPr>
          <w:rFonts w:cs="Times New Roman"/>
          <w:szCs w:val="24"/>
          <w:lang w:val="bg-BG"/>
        </w:rPr>
        <w:t xml:space="preserve">За осигуряване на </w:t>
      </w:r>
      <w:r w:rsidR="0075739D">
        <w:rPr>
          <w:rFonts w:cs="Times New Roman"/>
          <w:szCs w:val="24"/>
          <w:lang w:val="bg-BG"/>
        </w:rPr>
        <w:t xml:space="preserve">целите по чл. 4, ал. 2 </w:t>
      </w:r>
      <w:r w:rsidR="00E9249D">
        <w:rPr>
          <w:rFonts w:cs="Times New Roman"/>
          <w:szCs w:val="24"/>
          <w:lang w:val="bg-BG"/>
        </w:rPr>
        <w:t>се поддържа Ж</w:t>
      </w:r>
      <w:r w:rsidR="000606C5" w:rsidRPr="00236471">
        <w:rPr>
          <w:rFonts w:cs="Times New Roman"/>
          <w:szCs w:val="24"/>
          <w:lang w:val="bg-BG"/>
        </w:rPr>
        <w:t>урнал</w:t>
      </w:r>
      <w:r w:rsidR="00E9249D">
        <w:rPr>
          <w:rFonts w:cs="Times New Roman"/>
          <w:szCs w:val="24"/>
          <w:lang w:val="bg-BG"/>
        </w:rPr>
        <w:t xml:space="preserve"> на събитията (</w:t>
      </w:r>
      <w:proofErr w:type="spellStart"/>
      <w:r w:rsidR="00E9249D">
        <w:rPr>
          <w:rFonts w:cs="Times New Roman"/>
          <w:szCs w:val="24"/>
          <w:lang w:val="bg-BG"/>
        </w:rPr>
        <w:t>еЖурнал</w:t>
      </w:r>
      <w:proofErr w:type="spellEnd"/>
      <w:r w:rsidR="00E9249D">
        <w:rPr>
          <w:rFonts w:cs="Times New Roman"/>
          <w:szCs w:val="24"/>
          <w:lang w:val="bg-BG"/>
        </w:rPr>
        <w:t>)</w:t>
      </w:r>
      <w:r w:rsidRPr="00236471">
        <w:rPr>
          <w:rFonts w:cs="Times New Roman"/>
          <w:szCs w:val="24"/>
          <w:lang w:val="bg-BG"/>
        </w:rPr>
        <w:t xml:space="preserve">, </w:t>
      </w:r>
      <w:r w:rsidR="0075739D">
        <w:rPr>
          <w:rFonts w:cs="Times New Roman"/>
          <w:szCs w:val="24"/>
          <w:lang w:val="bg-BG"/>
        </w:rPr>
        <w:t xml:space="preserve"> </w:t>
      </w:r>
      <w:r w:rsidR="000606C5" w:rsidRPr="00236471">
        <w:rPr>
          <w:rFonts w:cs="Times New Roman"/>
          <w:szCs w:val="24"/>
          <w:lang w:val="bg-BG"/>
        </w:rPr>
        <w:t>ко</w:t>
      </w:r>
      <w:r w:rsidR="00E9249D">
        <w:rPr>
          <w:rFonts w:cs="Times New Roman"/>
          <w:szCs w:val="24"/>
          <w:lang w:val="bg-BG"/>
        </w:rPr>
        <w:t>й</w:t>
      </w:r>
      <w:r w:rsidR="000606C5" w:rsidRPr="00236471">
        <w:rPr>
          <w:rFonts w:cs="Times New Roman"/>
          <w:szCs w:val="24"/>
          <w:lang w:val="bg-BG"/>
        </w:rPr>
        <w:t xml:space="preserve">то </w:t>
      </w:r>
      <w:r w:rsidR="0075739D">
        <w:rPr>
          <w:rFonts w:cs="Times New Roman"/>
          <w:szCs w:val="24"/>
          <w:lang w:val="bg-BG"/>
        </w:rPr>
        <w:t xml:space="preserve">съдържа записи, чрез които </w:t>
      </w:r>
      <w:r w:rsidR="000606C5" w:rsidRPr="00236471">
        <w:rPr>
          <w:rFonts w:cs="Times New Roman"/>
          <w:szCs w:val="24"/>
          <w:lang w:val="bg-BG"/>
        </w:rPr>
        <w:t xml:space="preserve">се </w:t>
      </w:r>
      <w:r w:rsidR="0075739D" w:rsidRPr="0075739D">
        <w:rPr>
          <w:rFonts w:cs="Times New Roman"/>
          <w:szCs w:val="24"/>
          <w:lang w:val="bg-BG"/>
        </w:rPr>
        <w:t>проследява</w:t>
      </w:r>
      <w:r w:rsidR="0075739D">
        <w:rPr>
          <w:rFonts w:cs="Times New Roman"/>
          <w:szCs w:val="24"/>
          <w:lang w:val="bg-BG"/>
        </w:rPr>
        <w:t xml:space="preserve"> изп</w:t>
      </w:r>
      <w:r w:rsidR="0075739D" w:rsidRPr="0075739D">
        <w:rPr>
          <w:rFonts w:cs="Times New Roman"/>
          <w:szCs w:val="24"/>
          <w:lang w:val="bg-BG"/>
        </w:rPr>
        <w:t>ълнени</w:t>
      </w:r>
      <w:r w:rsidR="0075739D">
        <w:rPr>
          <w:rFonts w:cs="Times New Roman"/>
          <w:szCs w:val="24"/>
          <w:lang w:val="bg-BG"/>
        </w:rPr>
        <w:t xml:space="preserve">ето на всеки етап от жизнения </w:t>
      </w:r>
      <w:r w:rsidR="0075739D" w:rsidRPr="0075739D">
        <w:rPr>
          <w:rFonts w:cs="Times New Roman"/>
          <w:szCs w:val="24"/>
          <w:lang w:val="bg-BG"/>
        </w:rPr>
        <w:t xml:space="preserve">цикъл </w:t>
      </w:r>
      <w:r w:rsidR="0075739D">
        <w:rPr>
          <w:rFonts w:cs="Times New Roman"/>
          <w:szCs w:val="24"/>
          <w:lang w:val="bg-BG"/>
        </w:rPr>
        <w:t>на услуга</w:t>
      </w:r>
      <w:bookmarkStart w:id="0" w:name="_Toc95820003"/>
      <w:bookmarkStart w:id="1" w:name="_Toc103851436"/>
      <w:bookmarkStart w:id="2" w:name="_Toc104385520"/>
      <w:r w:rsidR="0075739D">
        <w:rPr>
          <w:rFonts w:cs="Times New Roman"/>
          <w:szCs w:val="24"/>
          <w:lang w:val="bg-BG"/>
        </w:rPr>
        <w:t>.</w:t>
      </w:r>
      <w:bookmarkStart w:id="3" w:name="_Toc103851438"/>
      <w:bookmarkStart w:id="4" w:name="_Toc104385523"/>
      <w:bookmarkEnd w:id="0"/>
      <w:bookmarkEnd w:id="1"/>
      <w:bookmarkEnd w:id="2"/>
    </w:p>
    <w:p w:rsidR="001123BC" w:rsidRPr="00BD00AA" w:rsidRDefault="001123BC" w:rsidP="0025626F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BD00AA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 w:rsidRPr="00BD00AA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. СПЕЦИФИЧНИ РАЗПОРЕДБИ</w:t>
      </w:r>
    </w:p>
    <w:p w:rsidR="007B4CAF" w:rsidRPr="00BD00AA" w:rsidRDefault="001123BC" w:rsidP="0025626F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790875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Чл.7.</w:t>
      </w:r>
      <w:r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bookmarkEnd w:id="3"/>
      <w:bookmarkEnd w:id="4"/>
      <w:r w:rsidR="008D151B" w:rsidRPr="001D501F">
        <w:rPr>
          <w:rFonts w:ascii="Times New Roman" w:hAnsi="Times New Roman" w:cs="Times New Roman"/>
          <w:color w:val="auto"/>
          <w:sz w:val="24"/>
          <w:szCs w:val="24"/>
          <w:lang w:val="bg-BG"/>
        </w:rPr>
        <w:t>(</w:t>
      </w:r>
      <w:r w:rsidR="008D151B"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>1</w:t>
      </w:r>
      <w:r w:rsidR="008D151B" w:rsidRPr="001D501F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) </w:t>
      </w:r>
      <w:r w:rsidR="009F2E36"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Министърът на електронното управление утвърждава </w:t>
      </w:r>
      <w:r w:rsidR="00AA55FB"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номенклатура </w:t>
      </w:r>
      <w:r w:rsidR="00FF1D42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на </w:t>
      </w:r>
      <w:r w:rsidR="007B4CAF"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>етапи</w:t>
      </w:r>
      <w:r w:rsidR="00FF1D42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  <w:r w:rsidR="009F2E36"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</w:t>
      </w:r>
      <w:r w:rsidR="007B4CAF"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свързани с предоставянето на електронна услуга. </w:t>
      </w:r>
    </w:p>
    <w:p w:rsidR="00FB7A08" w:rsidRPr="00BD00AA" w:rsidRDefault="009907D1" w:rsidP="00FB7A08">
      <w:pPr>
        <w:spacing w:before="24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(2</w:t>
      </w:r>
      <w:r w:rsidR="008D151B" w:rsidRPr="00BD00AA">
        <w:rPr>
          <w:rFonts w:cs="Times New Roman"/>
          <w:szCs w:val="24"/>
          <w:lang w:val="bg-BG"/>
        </w:rPr>
        <w:t>)  Утвърдената от министъра на електронното управле</w:t>
      </w:r>
      <w:r w:rsidR="00FF1D42">
        <w:rPr>
          <w:rFonts w:cs="Times New Roman"/>
          <w:szCs w:val="24"/>
          <w:lang w:val="bg-BG"/>
        </w:rPr>
        <w:t xml:space="preserve">ние номенклатура, съгласно ал.1, </w:t>
      </w:r>
      <w:r w:rsidR="00A204BD">
        <w:rPr>
          <w:rFonts w:cs="Times New Roman"/>
          <w:szCs w:val="24"/>
          <w:lang w:val="bg-BG"/>
        </w:rPr>
        <w:t>има</w:t>
      </w:r>
      <w:r w:rsidR="00FF1D42">
        <w:rPr>
          <w:rFonts w:cs="Times New Roman"/>
          <w:szCs w:val="24"/>
          <w:lang w:val="bg-BG"/>
        </w:rPr>
        <w:t xml:space="preserve"> следната структура</w:t>
      </w:r>
      <w:r>
        <w:rPr>
          <w:rFonts w:cs="Times New Roman"/>
          <w:szCs w:val="24"/>
          <w:lang w:val="bg-BG"/>
        </w:rPr>
        <w:t xml:space="preserve">: </w:t>
      </w:r>
    </w:p>
    <w:p w:rsidR="00FB7A08" w:rsidRPr="00FB7A08" w:rsidRDefault="009907D1" w:rsidP="00FB7A08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а</w:t>
      </w:r>
      <w:r w:rsidR="008D151B" w:rsidRPr="00BD00AA">
        <w:rPr>
          <w:rFonts w:cs="Times New Roman"/>
          <w:szCs w:val="24"/>
          <w:lang w:val="bg-BG"/>
        </w:rPr>
        <w:t xml:space="preserve">. </w:t>
      </w:r>
      <w:proofErr w:type="spellStart"/>
      <w:r w:rsidR="00FB7A08">
        <w:rPr>
          <w:rFonts w:cs="Times New Roman"/>
          <w:szCs w:val="24"/>
          <w:lang w:val="bg-BG"/>
        </w:rPr>
        <w:t>idStage</w:t>
      </w:r>
      <w:proofErr w:type="spellEnd"/>
      <w:r w:rsidR="00FB7A08">
        <w:rPr>
          <w:rFonts w:cs="Times New Roman"/>
          <w:szCs w:val="24"/>
          <w:lang w:val="bg-BG"/>
        </w:rPr>
        <w:t xml:space="preserve"> </w:t>
      </w:r>
      <w:r w:rsidR="00437A48">
        <w:rPr>
          <w:rFonts w:cs="Times New Roman"/>
          <w:szCs w:val="24"/>
          <w:lang w:val="bg-BG"/>
        </w:rPr>
        <w:t>–</w:t>
      </w:r>
      <w:r w:rsidR="00FB7A08">
        <w:rPr>
          <w:rFonts w:cs="Times New Roman"/>
          <w:szCs w:val="24"/>
          <w:lang w:val="bg-BG"/>
        </w:rPr>
        <w:t xml:space="preserve"> </w:t>
      </w:r>
      <w:proofErr w:type="spellStart"/>
      <w:r w:rsidR="00C83D89" w:rsidRPr="00C83D89">
        <w:rPr>
          <w:rFonts w:cs="Times New Roman"/>
          <w:szCs w:val="24"/>
        </w:rPr>
        <w:t>Уникален</w:t>
      </w:r>
      <w:proofErr w:type="spellEnd"/>
      <w:r w:rsidR="00C83D89" w:rsidRPr="00C83D89">
        <w:rPr>
          <w:rFonts w:cs="Times New Roman"/>
          <w:szCs w:val="24"/>
        </w:rPr>
        <w:t xml:space="preserve"> </w:t>
      </w:r>
      <w:proofErr w:type="spellStart"/>
      <w:r w:rsidR="00C83D89" w:rsidRPr="00C83D89">
        <w:rPr>
          <w:rFonts w:cs="Times New Roman"/>
          <w:szCs w:val="24"/>
        </w:rPr>
        <w:t>идентификатор</w:t>
      </w:r>
      <w:proofErr w:type="spellEnd"/>
      <w:r w:rsidR="00C83D89" w:rsidRPr="00C83D89">
        <w:rPr>
          <w:rFonts w:cs="Times New Roman"/>
          <w:szCs w:val="24"/>
        </w:rPr>
        <w:t xml:space="preserve"> </w:t>
      </w:r>
      <w:r w:rsidR="00437A48">
        <w:rPr>
          <w:rFonts w:cs="Times New Roman"/>
          <w:szCs w:val="24"/>
          <w:lang w:val="bg-BG"/>
        </w:rPr>
        <w:t>(</w:t>
      </w:r>
      <w:proofErr w:type="spellStart"/>
      <w:r w:rsidR="00FB7A08" w:rsidRPr="00FB7A08">
        <w:rPr>
          <w:rFonts w:cs="Times New Roman"/>
          <w:szCs w:val="24"/>
          <w:lang w:val="bg-BG"/>
        </w:rPr>
        <w:t>Auto</w:t>
      </w:r>
      <w:proofErr w:type="spellEnd"/>
      <w:r w:rsidR="00FB7A08" w:rsidRPr="00FB7A08">
        <w:rPr>
          <w:rFonts w:cs="Times New Roman"/>
          <w:szCs w:val="24"/>
          <w:lang w:val="bg-BG"/>
        </w:rPr>
        <w:t xml:space="preserve"> </w:t>
      </w:r>
      <w:proofErr w:type="spellStart"/>
      <w:r w:rsidR="00FB7A08" w:rsidRPr="00FB7A08">
        <w:rPr>
          <w:rFonts w:cs="Times New Roman"/>
          <w:szCs w:val="24"/>
          <w:lang w:val="bg-BG"/>
        </w:rPr>
        <w:t>increment</w:t>
      </w:r>
      <w:proofErr w:type="spellEnd"/>
      <w:r w:rsidR="00437A48">
        <w:rPr>
          <w:rFonts w:cs="Times New Roman"/>
          <w:szCs w:val="24"/>
          <w:lang w:val="bg-BG"/>
        </w:rPr>
        <w:t>)</w:t>
      </w:r>
      <w:r w:rsidR="00550B29">
        <w:rPr>
          <w:rFonts w:cs="Times New Roman"/>
          <w:szCs w:val="24"/>
          <w:lang w:val="bg-BG"/>
        </w:rPr>
        <w:t>;</w:t>
      </w:r>
    </w:p>
    <w:p w:rsidR="00FB7A08" w:rsidRPr="00FB7A08" w:rsidRDefault="00FB7A08" w:rsidP="00FB7A08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б. </w:t>
      </w:r>
      <w:proofErr w:type="spellStart"/>
      <w:r>
        <w:rPr>
          <w:rFonts w:cs="Times New Roman"/>
          <w:szCs w:val="24"/>
          <w:lang w:val="bg-BG"/>
        </w:rPr>
        <w:t>stageName</w:t>
      </w:r>
      <w:proofErr w:type="spellEnd"/>
      <w:r>
        <w:rPr>
          <w:rFonts w:cs="Times New Roman"/>
          <w:szCs w:val="24"/>
          <w:lang w:val="bg-BG"/>
        </w:rPr>
        <w:t xml:space="preserve"> - </w:t>
      </w:r>
      <w:r w:rsidRPr="00FB7A08">
        <w:rPr>
          <w:rFonts w:cs="Times New Roman"/>
          <w:szCs w:val="24"/>
          <w:lang w:val="bg-BG"/>
        </w:rPr>
        <w:t>Наименование на етапите на услугата</w:t>
      </w:r>
      <w:r w:rsidR="00550B29">
        <w:rPr>
          <w:rFonts w:cs="Times New Roman"/>
          <w:szCs w:val="24"/>
          <w:lang w:val="bg-BG"/>
        </w:rPr>
        <w:t>;</w:t>
      </w:r>
    </w:p>
    <w:p w:rsidR="00FB7A08" w:rsidRPr="00FB7A08" w:rsidRDefault="00FB7A08" w:rsidP="00FB7A08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в. </w:t>
      </w:r>
      <w:proofErr w:type="spellStart"/>
      <w:r w:rsidRPr="00FB7A08">
        <w:rPr>
          <w:rFonts w:cs="Times New Roman"/>
          <w:szCs w:val="24"/>
          <w:lang w:val="bg-BG"/>
        </w:rPr>
        <w:t>isActive</w:t>
      </w:r>
      <w:proofErr w:type="spellEnd"/>
      <w:r>
        <w:rPr>
          <w:rFonts w:cs="Times New Roman"/>
          <w:szCs w:val="24"/>
          <w:lang w:val="bg-BG"/>
        </w:rPr>
        <w:t xml:space="preserve"> - </w:t>
      </w:r>
      <w:r w:rsidRPr="00FB7A08">
        <w:rPr>
          <w:rFonts w:cs="Times New Roman"/>
          <w:szCs w:val="24"/>
          <w:lang w:val="bg-BG"/>
        </w:rPr>
        <w:t>Активен/Неактивен</w:t>
      </w:r>
      <w:r w:rsidR="00550B29">
        <w:rPr>
          <w:rFonts w:cs="Times New Roman"/>
          <w:szCs w:val="24"/>
          <w:lang w:val="bg-BG"/>
        </w:rPr>
        <w:t>;</w:t>
      </w:r>
    </w:p>
    <w:p w:rsidR="009907D1" w:rsidRDefault="00FB7A08" w:rsidP="00FB7A08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г. </w:t>
      </w:r>
      <w:proofErr w:type="spellStart"/>
      <w:r w:rsidRPr="00FB7A08">
        <w:rPr>
          <w:rFonts w:cs="Times New Roman"/>
          <w:szCs w:val="24"/>
          <w:lang w:val="bg-BG"/>
        </w:rPr>
        <w:t>timeRegistration</w:t>
      </w:r>
      <w:proofErr w:type="spellEnd"/>
      <w:r>
        <w:rPr>
          <w:rFonts w:cs="Times New Roman"/>
          <w:szCs w:val="24"/>
          <w:lang w:val="bg-BG"/>
        </w:rPr>
        <w:t xml:space="preserve"> - </w:t>
      </w:r>
      <w:r w:rsidR="002B77CF">
        <w:rPr>
          <w:rFonts w:cs="Times New Roman"/>
          <w:szCs w:val="24"/>
          <w:lang w:val="bg-BG"/>
        </w:rPr>
        <w:t>Време</w:t>
      </w:r>
      <w:r w:rsidRPr="00FB7A08">
        <w:rPr>
          <w:rFonts w:cs="Times New Roman"/>
          <w:szCs w:val="24"/>
          <w:lang w:val="bg-BG"/>
        </w:rPr>
        <w:t xml:space="preserve"> на регистрация</w:t>
      </w:r>
      <w:r w:rsidR="00550B29">
        <w:rPr>
          <w:rFonts w:cs="Times New Roman"/>
          <w:szCs w:val="24"/>
          <w:lang w:val="bg-BG"/>
        </w:rPr>
        <w:t>.</w:t>
      </w:r>
    </w:p>
    <w:p w:rsidR="00FB7A08" w:rsidRPr="00BD00AA" w:rsidRDefault="00FB7A08" w:rsidP="00FB7A08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</w:p>
    <w:p w:rsidR="008D151B" w:rsidRPr="00BD00AA" w:rsidRDefault="008D151B" w:rsidP="009907D1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Чл.8</w:t>
      </w:r>
      <w:r w:rsidR="00CA0B93" w:rsidRPr="00790875">
        <w:rPr>
          <w:rFonts w:cs="Times New Roman"/>
          <w:b/>
          <w:szCs w:val="24"/>
          <w:lang w:val="bg-BG"/>
        </w:rPr>
        <w:t>.</w:t>
      </w:r>
      <w:r w:rsidR="00CA0B93" w:rsidRPr="00BD00AA">
        <w:rPr>
          <w:rFonts w:cs="Times New Roman"/>
          <w:szCs w:val="24"/>
          <w:lang w:val="bg-BG"/>
        </w:rPr>
        <w:t xml:space="preserve"> (1</w:t>
      </w:r>
      <w:r w:rsidRPr="00BD00AA">
        <w:rPr>
          <w:rFonts w:cs="Times New Roman"/>
          <w:szCs w:val="24"/>
          <w:lang w:val="bg-BG"/>
        </w:rPr>
        <w:t xml:space="preserve">) Министърът на електронното управление утвърждава номенклатура на статусите, свързана с изпълнението на етапите по предоставяне на идентифицирана с РНУ услуга. </w:t>
      </w:r>
    </w:p>
    <w:p w:rsidR="00FB7A08" w:rsidRDefault="008D151B" w:rsidP="00FB7A08">
      <w:pPr>
        <w:spacing w:before="240" w:line="240" w:lineRule="auto"/>
        <w:contextualSpacing/>
        <w:jc w:val="both"/>
        <w:rPr>
          <w:rFonts w:cs="Times New Roman"/>
          <w:szCs w:val="24"/>
          <w:lang w:val="bg-BG"/>
        </w:rPr>
      </w:pPr>
      <w:r w:rsidRPr="00BD00AA">
        <w:rPr>
          <w:rFonts w:cs="Times New Roman"/>
          <w:szCs w:val="24"/>
          <w:lang w:val="bg-BG"/>
        </w:rPr>
        <w:t xml:space="preserve">(2)  Утвърдената от министъра на електронното управление номенклатура на статусите, съгласно ал.1, </w:t>
      </w:r>
      <w:r w:rsidR="00A204BD">
        <w:rPr>
          <w:rFonts w:cs="Times New Roman"/>
          <w:szCs w:val="24"/>
          <w:lang w:val="bg-BG"/>
        </w:rPr>
        <w:t>има</w:t>
      </w:r>
      <w:r w:rsidR="00FB6810" w:rsidRPr="00FB6810">
        <w:rPr>
          <w:rFonts w:cs="Times New Roman"/>
          <w:szCs w:val="24"/>
          <w:lang w:val="bg-BG"/>
        </w:rPr>
        <w:t xml:space="preserve"> следната структура</w:t>
      </w:r>
      <w:r w:rsidR="00CA0B93" w:rsidRPr="00BD00AA">
        <w:rPr>
          <w:rFonts w:cs="Times New Roman"/>
          <w:szCs w:val="24"/>
          <w:lang w:val="bg-BG"/>
        </w:rPr>
        <w:t>:</w:t>
      </w:r>
    </w:p>
    <w:p w:rsidR="00FB7A08" w:rsidRPr="00BD00AA" w:rsidRDefault="00FB7A08" w:rsidP="00FB7A08">
      <w:pPr>
        <w:spacing w:before="240" w:line="240" w:lineRule="auto"/>
        <w:contextualSpacing/>
        <w:jc w:val="both"/>
        <w:rPr>
          <w:rFonts w:cs="Times New Roman"/>
          <w:szCs w:val="24"/>
          <w:lang w:val="bg-BG"/>
        </w:rPr>
      </w:pPr>
    </w:p>
    <w:p w:rsidR="00FB7A08" w:rsidRPr="00FB7A08" w:rsidRDefault="00FB7A08" w:rsidP="00FB7A08">
      <w:pPr>
        <w:spacing w:before="240" w:after="0" w:line="240" w:lineRule="auto"/>
        <w:ind w:left="720"/>
        <w:contextualSpacing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а. </w:t>
      </w:r>
      <w:proofErr w:type="spellStart"/>
      <w:r>
        <w:rPr>
          <w:rFonts w:cs="Times New Roman"/>
          <w:szCs w:val="24"/>
          <w:lang w:val="bg-BG"/>
        </w:rPr>
        <w:t>idStatus</w:t>
      </w:r>
      <w:proofErr w:type="spellEnd"/>
      <w:r>
        <w:rPr>
          <w:rFonts w:cs="Times New Roman"/>
          <w:szCs w:val="24"/>
          <w:lang w:val="bg-BG"/>
        </w:rPr>
        <w:t xml:space="preserve"> -</w:t>
      </w:r>
      <w:r w:rsidR="00C83D89" w:rsidRPr="00C83D89">
        <w:t xml:space="preserve"> </w:t>
      </w:r>
      <w:r w:rsidR="00C83D89" w:rsidRPr="00C83D89">
        <w:rPr>
          <w:rFonts w:cs="Times New Roman"/>
          <w:szCs w:val="24"/>
          <w:lang w:val="bg-BG"/>
        </w:rPr>
        <w:t>Уникален идентификатор (</w:t>
      </w:r>
      <w:proofErr w:type="spellStart"/>
      <w:r w:rsidR="00C83D89" w:rsidRPr="00C83D89">
        <w:rPr>
          <w:rFonts w:cs="Times New Roman"/>
          <w:szCs w:val="24"/>
          <w:lang w:val="bg-BG"/>
        </w:rPr>
        <w:t>Auto</w:t>
      </w:r>
      <w:proofErr w:type="spellEnd"/>
      <w:r w:rsidR="00C83D89" w:rsidRPr="00C83D89">
        <w:rPr>
          <w:rFonts w:cs="Times New Roman"/>
          <w:szCs w:val="24"/>
          <w:lang w:val="bg-BG"/>
        </w:rPr>
        <w:t xml:space="preserve"> </w:t>
      </w:r>
      <w:proofErr w:type="spellStart"/>
      <w:r w:rsidR="00C83D89" w:rsidRPr="00C83D89">
        <w:rPr>
          <w:rFonts w:cs="Times New Roman"/>
          <w:szCs w:val="24"/>
          <w:lang w:val="bg-BG"/>
        </w:rPr>
        <w:t>increment</w:t>
      </w:r>
      <w:proofErr w:type="spellEnd"/>
      <w:r w:rsidR="00C83D89" w:rsidRPr="00C83D89">
        <w:rPr>
          <w:rFonts w:cs="Times New Roman"/>
          <w:szCs w:val="24"/>
          <w:lang w:val="bg-BG"/>
        </w:rPr>
        <w:t>)</w:t>
      </w:r>
      <w:r w:rsidR="00C83D89">
        <w:rPr>
          <w:rFonts w:cs="Times New Roman"/>
          <w:szCs w:val="24"/>
          <w:lang w:val="en-GB"/>
        </w:rPr>
        <w:t xml:space="preserve"> </w:t>
      </w:r>
      <w:r w:rsidR="00550B29">
        <w:rPr>
          <w:rFonts w:cs="Times New Roman"/>
          <w:szCs w:val="24"/>
          <w:lang w:val="bg-BG"/>
        </w:rPr>
        <w:t>;</w:t>
      </w:r>
    </w:p>
    <w:p w:rsidR="00FB7A08" w:rsidRPr="00FB7A08" w:rsidRDefault="00FB7A08" w:rsidP="00FB7A08">
      <w:pPr>
        <w:spacing w:before="240" w:after="0" w:line="240" w:lineRule="auto"/>
        <w:ind w:left="720"/>
        <w:contextualSpacing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б. </w:t>
      </w:r>
      <w:proofErr w:type="spellStart"/>
      <w:r>
        <w:rPr>
          <w:rFonts w:cs="Times New Roman"/>
          <w:szCs w:val="24"/>
          <w:lang w:val="bg-BG"/>
        </w:rPr>
        <w:t>statusName</w:t>
      </w:r>
      <w:proofErr w:type="spellEnd"/>
      <w:r>
        <w:rPr>
          <w:rFonts w:cs="Times New Roman"/>
          <w:szCs w:val="24"/>
          <w:lang w:val="bg-BG"/>
        </w:rPr>
        <w:t xml:space="preserve"> - </w:t>
      </w:r>
      <w:r w:rsidRPr="00FB7A08">
        <w:rPr>
          <w:rFonts w:cs="Times New Roman"/>
          <w:szCs w:val="24"/>
          <w:lang w:val="bg-BG"/>
        </w:rPr>
        <w:t>Наименование на статусите на етапите</w:t>
      </w:r>
      <w:r w:rsidR="00550B29">
        <w:rPr>
          <w:rFonts w:cs="Times New Roman"/>
          <w:szCs w:val="24"/>
          <w:lang w:val="bg-BG"/>
        </w:rPr>
        <w:t>;</w:t>
      </w:r>
    </w:p>
    <w:p w:rsidR="00FB7A08" w:rsidRPr="00FB7A08" w:rsidRDefault="00FB7A08" w:rsidP="00FB7A08">
      <w:pPr>
        <w:spacing w:after="0" w:line="240" w:lineRule="auto"/>
        <w:ind w:left="720"/>
        <w:contextualSpacing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в. </w:t>
      </w:r>
      <w:proofErr w:type="spellStart"/>
      <w:r w:rsidRPr="00FB7A08">
        <w:rPr>
          <w:rFonts w:cs="Times New Roman"/>
          <w:szCs w:val="24"/>
          <w:lang w:val="bg-BG"/>
        </w:rPr>
        <w:t>isActive</w:t>
      </w:r>
      <w:proofErr w:type="spellEnd"/>
      <w:r>
        <w:rPr>
          <w:rFonts w:cs="Times New Roman"/>
          <w:szCs w:val="24"/>
          <w:lang w:val="bg-BG"/>
        </w:rPr>
        <w:t xml:space="preserve"> - </w:t>
      </w:r>
      <w:r w:rsidRPr="00FB7A08">
        <w:rPr>
          <w:rFonts w:cs="Times New Roman"/>
          <w:szCs w:val="24"/>
          <w:lang w:val="bg-BG"/>
        </w:rPr>
        <w:t>Активен/Неактивен</w:t>
      </w:r>
      <w:r w:rsidR="00550B29">
        <w:rPr>
          <w:rFonts w:cs="Times New Roman"/>
          <w:szCs w:val="24"/>
          <w:lang w:val="bg-BG"/>
        </w:rPr>
        <w:t>;</w:t>
      </w:r>
    </w:p>
    <w:p w:rsidR="00211C93" w:rsidRPr="00F41F4E" w:rsidRDefault="00B16A2B" w:rsidP="00211C93">
      <w:pPr>
        <w:spacing w:after="0" w:line="240" w:lineRule="auto"/>
        <w:ind w:left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г</w:t>
      </w:r>
      <w:r w:rsidR="00211C93">
        <w:rPr>
          <w:rFonts w:cs="Times New Roman"/>
          <w:szCs w:val="24"/>
          <w:lang w:val="bg-BG"/>
        </w:rPr>
        <w:t xml:space="preserve">. </w:t>
      </w:r>
      <w:proofErr w:type="spellStart"/>
      <w:proofErr w:type="gramStart"/>
      <w:r w:rsidR="00211C93">
        <w:rPr>
          <w:rFonts w:cs="Times New Roman"/>
          <w:szCs w:val="24"/>
          <w:lang w:val="en-GB"/>
        </w:rPr>
        <w:t>isVisible</w:t>
      </w:r>
      <w:proofErr w:type="spellEnd"/>
      <w:proofErr w:type="gramEnd"/>
      <w:r w:rsidR="00211C93">
        <w:rPr>
          <w:rFonts w:cs="Times New Roman"/>
          <w:szCs w:val="24"/>
          <w:lang w:val="en-GB"/>
        </w:rPr>
        <w:t xml:space="preserve"> – </w:t>
      </w:r>
      <w:r w:rsidR="00211C93">
        <w:rPr>
          <w:rFonts w:cs="Times New Roman"/>
          <w:szCs w:val="24"/>
          <w:lang w:val="bg-BG"/>
        </w:rPr>
        <w:t>Видим/Невидим статус.</w:t>
      </w:r>
    </w:p>
    <w:p w:rsidR="009907D1" w:rsidRDefault="00B16A2B" w:rsidP="00FB7A08">
      <w:pPr>
        <w:spacing w:after="0" w:line="240" w:lineRule="auto"/>
        <w:ind w:left="720"/>
        <w:contextualSpacing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д</w:t>
      </w:r>
      <w:r w:rsidR="00FB7A08">
        <w:rPr>
          <w:rFonts w:cs="Times New Roman"/>
          <w:szCs w:val="24"/>
          <w:lang w:val="bg-BG"/>
        </w:rPr>
        <w:t xml:space="preserve">. </w:t>
      </w:r>
      <w:proofErr w:type="spellStart"/>
      <w:r w:rsidR="00FB7A08" w:rsidRPr="00FB7A08">
        <w:rPr>
          <w:rFonts w:cs="Times New Roman"/>
          <w:szCs w:val="24"/>
          <w:lang w:val="bg-BG"/>
        </w:rPr>
        <w:t>timeRegistration</w:t>
      </w:r>
      <w:proofErr w:type="spellEnd"/>
      <w:r w:rsidR="00FB7A08">
        <w:rPr>
          <w:rFonts w:cs="Times New Roman"/>
          <w:szCs w:val="24"/>
          <w:lang w:val="bg-BG"/>
        </w:rPr>
        <w:t xml:space="preserve"> - </w:t>
      </w:r>
      <w:r w:rsidR="00C83D89" w:rsidRPr="00C83D89">
        <w:rPr>
          <w:rFonts w:cs="Times New Roman"/>
          <w:szCs w:val="24"/>
          <w:lang w:val="bg-BG"/>
        </w:rPr>
        <w:t>Време</w:t>
      </w:r>
      <w:r w:rsidR="00FB7A08" w:rsidRPr="00FB7A08">
        <w:rPr>
          <w:rFonts w:cs="Times New Roman"/>
          <w:szCs w:val="24"/>
          <w:lang w:val="bg-BG"/>
        </w:rPr>
        <w:t xml:space="preserve"> на регистрация</w:t>
      </w:r>
      <w:r w:rsidR="00550B29">
        <w:rPr>
          <w:rFonts w:cs="Times New Roman"/>
          <w:szCs w:val="24"/>
          <w:lang w:val="bg-BG"/>
        </w:rPr>
        <w:t>.</w:t>
      </w:r>
    </w:p>
    <w:p w:rsidR="00FB7A08" w:rsidRPr="00BD00AA" w:rsidRDefault="00FB7A08" w:rsidP="00FB7A08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</w:p>
    <w:p w:rsidR="00401BE2" w:rsidRDefault="00CA0B93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lastRenderedPageBreak/>
        <w:t>Чл.9.</w:t>
      </w:r>
      <w:r w:rsidR="00A40808">
        <w:rPr>
          <w:rFonts w:cs="Times New Roman"/>
          <w:szCs w:val="24"/>
          <w:lang w:val="bg-BG"/>
        </w:rPr>
        <w:t xml:space="preserve"> (1) </w:t>
      </w:r>
      <w:r w:rsidRPr="00BD00AA">
        <w:rPr>
          <w:rFonts w:cs="Times New Roman"/>
          <w:szCs w:val="24"/>
          <w:lang w:val="bg-BG"/>
        </w:rPr>
        <w:t xml:space="preserve">Министърът на електронното управление изгражда, развива и поддържа </w:t>
      </w:r>
      <w:r w:rsidR="00401BE2">
        <w:rPr>
          <w:rFonts w:cs="Times New Roman"/>
          <w:szCs w:val="24"/>
          <w:lang w:val="bg-BG"/>
        </w:rPr>
        <w:t>Ж</w:t>
      </w:r>
      <w:r w:rsidRPr="00BD00AA">
        <w:rPr>
          <w:rFonts w:cs="Times New Roman"/>
          <w:szCs w:val="24"/>
          <w:lang w:val="bg-BG"/>
        </w:rPr>
        <w:t>урнал на събитията</w:t>
      </w:r>
      <w:r w:rsidR="00401BE2">
        <w:rPr>
          <w:rFonts w:cs="Times New Roman"/>
          <w:szCs w:val="24"/>
          <w:lang w:val="bg-BG"/>
        </w:rPr>
        <w:t xml:space="preserve"> (</w:t>
      </w:r>
      <w:proofErr w:type="spellStart"/>
      <w:r w:rsidR="00401BE2">
        <w:rPr>
          <w:rFonts w:cs="Times New Roman"/>
          <w:szCs w:val="24"/>
          <w:lang w:val="bg-BG"/>
        </w:rPr>
        <w:t>еЖурнал</w:t>
      </w:r>
      <w:proofErr w:type="spellEnd"/>
      <w:r w:rsidR="00401BE2">
        <w:rPr>
          <w:rFonts w:cs="Times New Roman"/>
          <w:szCs w:val="24"/>
          <w:lang w:val="bg-BG"/>
        </w:rPr>
        <w:t>)</w:t>
      </w:r>
      <w:r w:rsidRPr="00BD00AA">
        <w:rPr>
          <w:rFonts w:cs="Times New Roman"/>
          <w:szCs w:val="24"/>
          <w:lang w:val="bg-BG"/>
        </w:rPr>
        <w:t xml:space="preserve">, </w:t>
      </w:r>
      <w:r w:rsidR="00401BE2">
        <w:rPr>
          <w:rFonts w:cs="Times New Roman"/>
          <w:szCs w:val="24"/>
          <w:lang w:val="bg-BG"/>
        </w:rPr>
        <w:t xml:space="preserve">като централизирана информационна система. </w:t>
      </w:r>
    </w:p>
    <w:p w:rsidR="00CA0B93" w:rsidRDefault="00401BE2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(2)</w:t>
      </w:r>
      <w:r w:rsidRPr="001D501F">
        <w:rPr>
          <w:lang w:val="bg-BG"/>
        </w:rPr>
        <w:t xml:space="preserve"> </w:t>
      </w:r>
      <w:proofErr w:type="spellStart"/>
      <w:r w:rsidR="00A204BD">
        <w:rPr>
          <w:lang w:val="bg-BG"/>
        </w:rPr>
        <w:t>е</w:t>
      </w:r>
      <w:r w:rsidRPr="00401BE2">
        <w:rPr>
          <w:rFonts w:cs="Times New Roman"/>
          <w:szCs w:val="24"/>
          <w:lang w:val="bg-BG"/>
        </w:rPr>
        <w:t>Журнал</w:t>
      </w:r>
      <w:r>
        <w:rPr>
          <w:rFonts w:cs="Times New Roman"/>
          <w:szCs w:val="24"/>
          <w:lang w:val="bg-BG"/>
        </w:rPr>
        <w:t>ът</w:t>
      </w:r>
      <w:proofErr w:type="spellEnd"/>
      <w:r w:rsidRPr="00401BE2">
        <w:rPr>
          <w:rFonts w:cs="Times New Roman"/>
          <w:szCs w:val="24"/>
          <w:lang w:val="bg-BG"/>
        </w:rPr>
        <w:t xml:space="preserve"> </w:t>
      </w:r>
      <w:r w:rsidR="00CA0B93" w:rsidRPr="00BD00AA">
        <w:rPr>
          <w:rFonts w:cs="Times New Roman"/>
          <w:szCs w:val="24"/>
          <w:lang w:val="bg-BG"/>
        </w:rPr>
        <w:t>съхранява информация</w:t>
      </w:r>
      <w:r>
        <w:rPr>
          <w:rFonts w:cs="Times New Roman"/>
          <w:szCs w:val="24"/>
          <w:lang w:val="bg-BG"/>
        </w:rPr>
        <w:t>,</w:t>
      </w:r>
      <w:r w:rsidR="00CA0B93" w:rsidRPr="00BD00AA">
        <w:rPr>
          <w:rFonts w:cs="Times New Roman"/>
          <w:szCs w:val="24"/>
          <w:lang w:val="bg-BG"/>
        </w:rPr>
        <w:t xml:space="preserve"> свързана с промяна на статуса на услуги</w:t>
      </w:r>
      <w:r>
        <w:rPr>
          <w:rFonts w:cs="Times New Roman"/>
          <w:szCs w:val="24"/>
          <w:lang w:val="bg-BG"/>
        </w:rPr>
        <w:t>,</w:t>
      </w:r>
      <w:r w:rsidR="00CA0B93" w:rsidRPr="00BD00AA">
        <w:rPr>
          <w:rFonts w:cs="Times New Roman"/>
          <w:szCs w:val="24"/>
          <w:lang w:val="bg-BG"/>
        </w:rPr>
        <w:t xml:space="preserve"> идентифицирани с РНУ. </w:t>
      </w:r>
    </w:p>
    <w:p w:rsidR="002B2F7A" w:rsidRPr="00BD00AA" w:rsidRDefault="00401BE2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(3) </w:t>
      </w:r>
      <w:proofErr w:type="spellStart"/>
      <w:r w:rsidR="00A204BD">
        <w:rPr>
          <w:rFonts w:cs="Times New Roman"/>
          <w:szCs w:val="24"/>
          <w:lang w:val="bg-BG"/>
        </w:rPr>
        <w:t>е</w:t>
      </w:r>
      <w:r>
        <w:rPr>
          <w:rFonts w:cs="Times New Roman"/>
          <w:szCs w:val="24"/>
          <w:lang w:val="bg-BG"/>
        </w:rPr>
        <w:t>Журналът</w:t>
      </w:r>
      <w:proofErr w:type="spellEnd"/>
      <w:r>
        <w:rPr>
          <w:rFonts w:cs="Times New Roman"/>
          <w:szCs w:val="24"/>
          <w:lang w:val="bg-BG"/>
        </w:rPr>
        <w:t xml:space="preserve"> </w:t>
      </w:r>
      <w:r w:rsidR="00A204BD">
        <w:rPr>
          <w:rFonts w:cs="Times New Roman"/>
          <w:szCs w:val="24"/>
          <w:lang w:val="bg-BG"/>
        </w:rPr>
        <w:t>има</w:t>
      </w:r>
      <w:r>
        <w:rPr>
          <w:rFonts w:cs="Times New Roman"/>
          <w:szCs w:val="24"/>
          <w:lang w:val="bg-BG"/>
        </w:rPr>
        <w:t xml:space="preserve"> следната структура</w:t>
      </w:r>
      <w:r w:rsidR="0012273A" w:rsidRPr="00BD00AA">
        <w:rPr>
          <w:rFonts w:cs="Times New Roman"/>
          <w:szCs w:val="24"/>
          <w:lang w:val="bg-BG"/>
        </w:rPr>
        <w:t xml:space="preserve">: </w:t>
      </w:r>
    </w:p>
    <w:p w:rsidR="002B2F7A" w:rsidRPr="00FB7A08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bg-BG"/>
        </w:rPr>
        <w:t>а</w:t>
      </w:r>
      <w:r w:rsidR="00B0028A" w:rsidRPr="00BD00AA">
        <w:rPr>
          <w:rFonts w:cs="Times New Roman"/>
          <w:szCs w:val="24"/>
          <w:lang w:val="bg-BG"/>
        </w:rPr>
        <w:t xml:space="preserve">. </w:t>
      </w:r>
      <w:proofErr w:type="spellStart"/>
      <w:r w:rsidR="00FB7A08" w:rsidRPr="00FB7A08">
        <w:rPr>
          <w:rFonts w:cs="Times New Roman"/>
          <w:szCs w:val="24"/>
          <w:lang w:val="bg-BG"/>
        </w:rPr>
        <w:t>idLog</w:t>
      </w:r>
      <w:proofErr w:type="spellEnd"/>
      <w:r w:rsidR="00FB7A08" w:rsidRPr="00FB7A08">
        <w:rPr>
          <w:rFonts w:cs="Times New Roman"/>
          <w:szCs w:val="24"/>
          <w:lang w:val="bg-BG"/>
        </w:rPr>
        <w:t xml:space="preserve"> </w:t>
      </w:r>
      <w:r w:rsidR="00FB7A08">
        <w:rPr>
          <w:rFonts w:cs="Times New Roman"/>
          <w:szCs w:val="24"/>
          <w:lang w:val="bg-BG"/>
        </w:rPr>
        <w:t xml:space="preserve">- </w:t>
      </w:r>
      <w:r w:rsidR="00C83D89" w:rsidRPr="00C83D89">
        <w:rPr>
          <w:rFonts w:cs="Times New Roman"/>
          <w:szCs w:val="24"/>
          <w:lang w:val="bg-BG"/>
        </w:rPr>
        <w:t xml:space="preserve">Уникален идентификатор </w:t>
      </w:r>
      <w:r w:rsidR="000759ED" w:rsidRPr="00BD00AA">
        <w:rPr>
          <w:rFonts w:cs="Times New Roman"/>
          <w:szCs w:val="24"/>
          <w:lang w:val="bg-BG"/>
        </w:rPr>
        <w:t xml:space="preserve">на запис в </w:t>
      </w:r>
      <w:proofErr w:type="spellStart"/>
      <w:r w:rsidR="00DA7220">
        <w:rPr>
          <w:rFonts w:cs="Times New Roman"/>
          <w:szCs w:val="24"/>
          <w:lang w:val="bg-BG"/>
        </w:rPr>
        <w:t>е</w:t>
      </w:r>
      <w:r w:rsidR="000759ED" w:rsidRPr="00BD00AA">
        <w:rPr>
          <w:rFonts w:cs="Times New Roman"/>
          <w:szCs w:val="24"/>
          <w:lang w:val="bg-BG"/>
        </w:rPr>
        <w:t>Журнала</w:t>
      </w:r>
      <w:proofErr w:type="spellEnd"/>
      <w:r w:rsidR="00FB7A08">
        <w:rPr>
          <w:rFonts w:cs="Times New Roman"/>
          <w:szCs w:val="24"/>
          <w:lang w:val="bg-BG"/>
        </w:rPr>
        <w:t xml:space="preserve"> (</w:t>
      </w:r>
      <w:r w:rsidR="00FB7A08">
        <w:rPr>
          <w:rFonts w:cs="Times New Roman"/>
          <w:szCs w:val="24"/>
          <w:lang w:val="en-GB"/>
        </w:rPr>
        <w:t>Auto increment</w:t>
      </w:r>
      <w:r w:rsidR="00FB7A08">
        <w:rPr>
          <w:rFonts w:cs="Times New Roman"/>
          <w:szCs w:val="24"/>
          <w:lang w:val="bg-BG"/>
        </w:rPr>
        <w:t>)</w:t>
      </w:r>
      <w:r w:rsidR="00FB7A08">
        <w:rPr>
          <w:rFonts w:cs="Times New Roman"/>
          <w:szCs w:val="24"/>
          <w:lang w:val="en-GB"/>
        </w:rPr>
        <w:t>;</w:t>
      </w:r>
    </w:p>
    <w:p w:rsidR="002B2F7A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б</w:t>
      </w:r>
      <w:r w:rsidR="00B0028A" w:rsidRPr="00BD00AA">
        <w:rPr>
          <w:rFonts w:cs="Times New Roman"/>
          <w:szCs w:val="24"/>
          <w:lang w:val="bg-BG"/>
        </w:rPr>
        <w:t xml:space="preserve">. </w:t>
      </w:r>
      <w:proofErr w:type="spellStart"/>
      <w:r w:rsidR="00FB7A08" w:rsidRPr="00FB7A08">
        <w:rPr>
          <w:rFonts w:cs="Times New Roman"/>
          <w:szCs w:val="24"/>
          <w:lang w:val="bg-BG"/>
        </w:rPr>
        <w:t>serviceRefNumber</w:t>
      </w:r>
      <w:proofErr w:type="spellEnd"/>
      <w:r w:rsidR="00FB7A08" w:rsidRPr="00FB7A08">
        <w:rPr>
          <w:rFonts w:cs="Times New Roman"/>
          <w:szCs w:val="24"/>
          <w:lang w:val="bg-BG"/>
        </w:rPr>
        <w:t xml:space="preserve"> </w:t>
      </w:r>
      <w:r w:rsidR="00FB7A08">
        <w:rPr>
          <w:rFonts w:cs="Times New Roman"/>
          <w:szCs w:val="24"/>
          <w:lang w:val="en-GB"/>
        </w:rPr>
        <w:t xml:space="preserve">– </w:t>
      </w:r>
      <w:r w:rsidR="005F31D4" w:rsidRPr="00BD00AA">
        <w:rPr>
          <w:rFonts w:cs="Times New Roman"/>
          <w:szCs w:val="24"/>
          <w:lang w:val="bg-BG"/>
        </w:rPr>
        <w:t>РНУ</w:t>
      </w:r>
      <w:r w:rsidR="00FB7A08">
        <w:rPr>
          <w:rFonts w:cs="Times New Roman"/>
          <w:szCs w:val="24"/>
          <w:lang w:val="en-GB"/>
        </w:rPr>
        <w:t xml:space="preserve"> </w:t>
      </w:r>
      <w:r w:rsidR="00FB7A08" w:rsidRPr="00FB7A08">
        <w:rPr>
          <w:rFonts w:cs="Times New Roman"/>
          <w:szCs w:val="24"/>
          <w:lang w:val="bg-BG"/>
        </w:rPr>
        <w:t xml:space="preserve">(Service </w:t>
      </w:r>
      <w:proofErr w:type="spellStart"/>
      <w:r w:rsidR="00FB7A08" w:rsidRPr="00FB7A08">
        <w:rPr>
          <w:rFonts w:cs="Times New Roman"/>
          <w:szCs w:val="24"/>
          <w:lang w:val="bg-BG"/>
        </w:rPr>
        <w:t>Reference</w:t>
      </w:r>
      <w:proofErr w:type="spellEnd"/>
      <w:r w:rsidR="00FB7A08" w:rsidRPr="00FB7A08">
        <w:rPr>
          <w:rFonts w:cs="Times New Roman"/>
          <w:szCs w:val="24"/>
          <w:lang w:val="bg-BG"/>
        </w:rPr>
        <w:t xml:space="preserve"> </w:t>
      </w:r>
      <w:proofErr w:type="spellStart"/>
      <w:r w:rsidR="00FB7A08" w:rsidRPr="00FB7A08">
        <w:rPr>
          <w:rFonts w:cs="Times New Roman"/>
          <w:szCs w:val="24"/>
          <w:lang w:val="bg-BG"/>
        </w:rPr>
        <w:t>Number</w:t>
      </w:r>
      <w:proofErr w:type="spellEnd"/>
      <w:r w:rsidR="00FB7A08" w:rsidRPr="00FB7A08">
        <w:rPr>
          <w:rFonts w:cs="Times New Roman"/>
          <w:szCs w:val="24"/>
          <w:lang w:val="bg-BG"/>
        </w:rPr>
        <w:t>)</w:t>
      </w:r>
      <w:r w:rsidR="00FB7A08">
        <w:rPr>
          <w:rFonts w:cs="Times New Roman"/>
          <w:szCs w:val="24"/>
          <w:lang w:val="en-GB"/>
        </w:rPr>
        <w:t xml:space="preserve"> -</w:t>
      </w:r>
      <w:r w:rsidR="00FB7A08" w:rsidRPr="00FB7A08">
        <w:t xml:space="preserve"> </w:t>
      </w:r>
      <w:proofErr w:type="spellStart"/>
      <w:r w:rsidR="00FB7A08" w:rsidRPr="00FB7A08">
        <w:rPr>
          <w:rFonts w:cs="Times New Roman"/>
          <w:szCs w:val="24"/>
          <w:lang w:val="en-GB"/>
        </w:rPr>
        <w:t>Универсален</w:t>
      </w:r>
      <w:proofErr w:type="spellEnd"/>
      <w:r w:rsidR="00FB7A08" w:rsidRPr="00FB7A08">
        <w:rPr>
          <w:rFonts w:cs="Times New Roman"/>
          <w:szCs w:val="24"/>
          <w:lang w:val="en-GB"/>
        </w:rPr>
        <w:t xml:space="preserve"> </w:t>
      </w:r>
      <w:proofErr w:type="spellStart"/>
      <w:r w:rsidR="00FB7A08" w:rsidRPr="00FB7A08">
        <w:rPr>
          <w:rFonts w:cs="Times New Roman"/>
          <w:szCs w:val="24"/>
          <w:lang w:val="en-GB"/>
        </w:rPr>
        <w:t>уникален</w:t>
      </w:r>
      <w:proofErr w:type="spellEnd"/>
      <w:r w:rsidR="00FB7A08" w:rsidRPr="00FB7A08">
        <w:rPr>
          <w:rFonts w:cs="Times New Roman"/>
          <w:szCs w:val="24"/>
          <w:lang w:val="en-GB"/>
        </w:rPr>
        <w:t xml:space="preserve"> </w:t>
      </w:r>
      <w:proofErr w:type="spellStart"/>
      <w:r w:rsidR="00FB7A08" w:rsidRPr="00FB7A08">
        <w:rPr>
          <w:rFonts w:cs="Times New Roman"/>
          <w:szCs w:val="24"/>
          <w:lang w:val="en-GB"/>
        </w:rPr>
        <w:t>идентификатор</w:t>
      </w:r>
      <w:proofErr w:type="spellEnd"/>
      <w:r w:rsidR="00FB7A08" w:rsidRPr="00FB7A08">
        <w:rPr>
          <w:rFonts w:cs="Times New Roman"/>
          <w:szCs w:val="24"/>
          <w:lang w:val="en-GB"/>
        </w:rPr>
        <w:t xml:space="preserve"> (UUID)</w:t>
      </w:r>
      <w:r w:rsidR="0025626F">
        <w:rPr>
          <w:rFonts w:cs="Times New Roman"/>
          <w:szCs w:val="24"/>
          <w:lang w:val="bg-BG"/>
        </w:rPr>
        <w:t>;</w:t>
      </w:r>
    </w:p>
    <w:p w:rsidR="00000192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в</w:t>
      </w:r>
      <w:r w:rsidR="00B0028A" w:rsidRPr="00BD00AA">
        <w:rPr>
          <w:rFonts w:cs="Times New Roman"/>
          <w:szCs w:val="24"/>
          <w:lang w:val="bg-BG"/>
        </w:rPr>
        <w:t xml:space="preserve">. </w:t>
      </w:r>
      <w:proofErr w:type="spellStart"/>
      <w:r w:rsidR="00FB7A08" w:rsidRPr="00FB7A08">
        <w:rPr>
          <w:rFonts w:cs="Times New Roman"/>
          <w:szCs w:val="24"/>
          <w:lang w:val="bg-BG"/>
        </w:rPr>
        <w:t>systemOID</w:t>
      </w:r>
      <w:proofErr w:type="spellEnd"/>
      <w:r w:rsidR="00FB7A08" w:rsidRPr="00FB7A08">
        <w:rPr>
          <w:rFonts w:cs="Times New Roman"/>
          <w:szCs w:val="24"/>
          <w:lang w:val="bg-BG"/>
        </w:rPr>
        <w:t xml:space="preserve"> </w:t>
      </w:r>
      <w:r w:rsidR="00FB7A08">
        <w:rPr>
          <w:rFonts w:cs="Times New Roman"/>
          <w:szCs w:val="24"/>
          <w:lang w:val="en-GB"/>
        </w:rPr>
        <w:t xml:space="preserve">- </w:t>
      </w:r>
      <w:r w:rsidR="00B0028A" w:rsidRPr="00BD00AA">
        <w:rPr>
          <w:rFonts w:cs="Times New Roman"/>
          <w:szCs w:val="24"/>
        </w:rPr>
        <w:t>OID</w:t>
      </w:r>
      <w:r w:rsidR="009F05FD" w:rsidRPr="00BD00AA">
        <w:rPr>
          <w:rFonts w:cs="Times New Roman"/>
          <w:szCs w:val="24"/>
          <w:lang w:val="bg-BG"/>
        </w:rPr>
        <w:t xml:space="preserve"> на системата генерирала записа</w:t>
      </w:r>
      <w:r w:rsidR="00365273" w:rsidRPr="00BD00AA">
        <w:rPr>
          <w:rFonts w:cs="Times New Roman"/>
          <w:szCs w:val="24"/>
          <w:lang w:val="bg-BG"/>
        </w:rPr>
        <w:t xml:space="preserve"> за промяна</w:t>
      </w:r>
      <w:r w:rsidR="00000192" w:rsidRPr="00BD00AA">
        <w:rPr>
          <w:rFonts w:cs="Times New Roman"/>
          <w:szCs w:val="24"/>
          <w:lang w:val="bg-BG"/>
        </w:rPr>
        <w:t xml:space="preserve"> на </w:t>
      </w:r>
      <w:r w:rsidR="00365273" w:rsidRPr="00BD00AA">
        <w:rPr>
          <w:rFonts w:cs="Times New Roman"/>
          <w:szCs w:val="24"/>
          <w:lang w:val="bg-BG"/>
        </w:rPr>
        <w:t>статус</w:t>
      </w:r>
      <w:r w:rsidR="0025626F">
        <w:rPr>
          <w:rFonts w:cs="Times New Roman"/>
          <w:szCs w:val="24"/>
          <w:lang w:val="bg-BG"/>
        </w:rPr>
        <w:t>;</w:t>
      </w:r>
    </w:p>
    <w:p w:rsidR="00FB7A08" w:rsidRPr="00FB7A08" w:rsidRDefault="009907D1" w:rsidP="00FB7A08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г</w:t>
      </w:r>
      <w:r w:rsidR="00A204BD">
        <w:rPr>
          <w:rFonts w:cs="Times New Roman"/>
          <w:szCs w:val="24"/>
          <w:lang w:val="bg-BG"/>
        </w:rPr>
        <w:t xml:space="preserve">. </w:t>
      </w:r>
      <w:proofErr w:type="spellStart"/>
      <w:r w:rsidR="00FB7A08" w:rsidRPr="00FB7A08">
        <w:rPr>
          <w:rFonts w:cs="Times New Roman"/>
          <w:szCs w:val="24"/>
          <w:lang w:val="bg-BG"/>
        </w:rPr>
        <w:t>systemOIDowner</w:t>
      </w:r>
      <w:proofErr w:type="spellEnd"/>
      <w:r w:rsidR="00FB7A08">
        <w:rPr>
          <w:rFonts w:cs="Times New Roman"/>
          <w:szCs w:val="24"/>
          <w:lang w:val="bg-BG"/>
        </w:rPr>
        <w:t xml:space="preserve"> - </w:t>
      </w:r>
      <w:r w:rsidR="00FB7A08" w:rsidRPr="00FB7A08">
        <w:rPr>
          <w:rFonts w:cs="Times New Roman"/>
          <w:szCs w:val="24"/>
          <w:lang w:val="bg-BG"/>
        </w:rPr>
        <w:t>Наименование на АО собственик на системата</w:t>
      </w:r>
      <w:r w:rsidR="001D6373">
        <w:rPr>
          <w:rFonts w:cs="Times New Roman"/>
          <w:szCs w:val="24"/>
          <w:lang w:val="bg-BG"/>
        </w:rPr>
        <w:t>;</w:t>
      </w:r>
    </w:p>
    <w:p w:rsidR="00FB7A08" w:rsidRPr="00FB7A08" w:rsidRDefault="00FB7A08" w:rsidP="00FB7A08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д. </w:t>
      </w:r>
      <w:proofErr w:type="spellStart"/>
      <w:r w:rsidRPr="00FB7A08">
        <w:rPr>
          <w:rFonts w:cs="Times New Roman"/>
          <w:szCs w:val="24"/>
          <w:lang w:val="bg-BG"/>
        </w:rPr>
        <w:t>subjectId</w:t>
      </w:r>
      <w:proofErr w:type="spellEnd"/>
      <w:r>
        <w:rPr>
          <w:rFonts w:cs="Times New Roman"/>
          <w:szCs w:val="24"/>
          <w:lang w:val="bg-BG"/>
        </w:rPr>
        <w:t xml:space="preserve"> - </w:t>
      </w:r>
      <w:r w:rsidRPr="00FB7A08">
        <w:rPr>
          <w:rFonts w:cs="Times New Roman"/>
          <w:szCs w:val="24"/>
          <w:lang w:val="bg-BG"/>
        </w:rPr>
        <w:t>ЕИК/БУЛСТАТ на структурата, променила статуса</w:t>
      </w:r>
      <w:r w:rsidR="001D6373">
        <w:rPr>
          <w:rFonts w:cs="Times New Roman"/>
          <w:szCs w:val="24"/>
          <w:lang w:val="bg-BG"/>
        </w:rPr>
        <w:t>;</w:t>
      </w:r>
    </w:p>
    <w:p w:rsidR="00FB7A08" w:rsidRPr="00FB7A08" w:rsidRDefault="00FB7A08" w:rsidP="00FB7A08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е. </w:t>
      </w:r>
      <w:proofErr w:type="spellStart"/>
      <w:r w:rsidRPr="00FB7A08">
        <w:rPr>
          <w:rFonts w:cs="Times New Roman"/>
          <w:szCs w:val="24"/>
          <w:lang w:val="bg-BG"/>
        </w:rPr>
        <w:t>subjectIdType</w:t>
      </w:r>
      <w:proofErr w:type="spellEnd"/>
      <w:r>
        <w:rPr>
          <w:rFonts w:cs="Times New Roman"/>
          <w:szCs w:val="24"/>
          <w:lang w:val="bg-BG"/>
        </w:rPr>
        <w:t xml:space="preserve"> - </w:t>
      </w:r>
      <w:r w:rsidRPr="00FB7A08">
        <w:rPr>
          <w:rFonts w:cs="Times New Roman"/>
          <w:szCs w:val="24"/>
          <w:lang w:val="bg-BG"/>
        </w:rPr>
        <w:t>ЕИК/БУЛСТАТ</w:t>
      </w:r>
      <w:r w:rsidR="001D6373">
        <w:rPr>
          <w:rFonts w:cs="Times New Roman"/>
          <w:szCs w:val="24"/>
          <w:lang w:val="bg-BG"/>
        </w:rPr>
        <w:t>;</w:t>
      </w:r>
    </w:p>
    <w:p w:rsidR="00FB7A08" w:rsidRPr="00FB7A08" w:rsidRDefault="00FB7A08" w:rsidP="00C55C52">
      <w:pPr>
        <w:spacing w:after="0" w:line="240" w:lineRule="auto"/>
        <w:ind w:left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ж. </w:t>
      </w:r>
      <w:proofErr w:type="spellStart"/>
      <w:r w:rsidRPr="00FB7A08">
        <w:rPr>
          <w:rFonts w:cs="Times New Roman"/>
          <w:szCs w:val="24"/>
          <w:lang w:val="bg-BG"/>
        </w:rPr>
        <w:t>subjectIdName</w:t>
      </w:r>
      <w:proofErr w:type="spellEnd"/>
      <w:r>
        <w:rPr>
          <w:rFonts w:cs="Times New Roman"/>
          <w:szCs w:val="24"/>
          <w:lang w:val="bg-BG"/>
        </w:rPr>
        <w:t xml:space="preserve"> - </w:t>
      </w:r>
      <w:r w:rsidRPr="00FB7A08">
        <w:rPr>
          <w:rFonts w:cs="Times New Roman"/>
          <w:szCs w:val="24"/>
          <w:lang w:val="bg-BG"/>
        </w:rPr>
        <w:t>Наименование на иницииралото промяната на статус лице/структура</w:t>
      </w:r>
      <w:r w:rsidR="001D6373">
        <w:rPr>
          <w:rFonts w:cs="Times New Roman"/>
          <w:szCs w:val="24"/>
          <w:lang w:val="bg-BG"/>
        </w:rPr>
        <w:t>;</w:t>
      </w:r>
    </w:p>
    <w:p w:rsidR="00211C93" w:rsidRPr="00FB7A08" w:rsidRDefault="00211C93" w:rsidP="00211C93">
      <w:pPr>
        <w:spacing w:after="0" w:line="240" w:lineRule="auto"/>
        <w:ind w:left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з. </w:t>
      </w:r>
      <w:proofErr w:type="spellStart"/>
      <w:r>
        <w:rPr>
          <w:rFonts w:cs="Times New Roman"/>
          <w:szCs w:val="24"/>
          <w:lang w:val="bg-BG"/>
        </w:rPr>
        <w:t>idStage</w:t>
      </w:r>
      <w:proofErr w:type="spellEnd"/>
      <w:r>
        <w:rPr>
          <w:rFonts w:cs="Times New Roman"/>
          <w:szCs w:val="24"/>
          <w:lang w:val="bg-BG"/>
        </w:rPr>
        <w:t xml:space="preserve"> - </w:t>
      </w:r>
      <w:r w:rsidRPr="00C83D89">
        <w:rPr>
          <w:rFonts w:cs="Times New Roman"/>
          <w:szCs w:val="24"/>
          <w:lang w:val="bg-BG"/>
        </w:rPr>
        <w:t>Уникален идентификатор</w:t>
      </w:r>
      <w:r>
        <w:rPr>
          <w:rFonts w:cs="Times New Roman"/>
          <w:szCs w:val="24"/>
          <w:lang w:val="en-GB"/>
        </w:rPr>
        <w:t xml:space="preserve"> </w:t>
      </w:r>
      <w:r w:rsidRPr="00FB7A08">
        <w:rPr>
          <w:rFonts w:cs="Times New Roman"/>
          <w:szCs w:val="24"/>
          <w:lang w:val="bg-BG"/>
        </w:rPr>
        <w:t>на наименование на етапите на услугата, от "Номенклатура на етапите</w:t>
      </w:r>
      <w:r>
        <w:rPr>
          <w:rFonts w:cs="Times New Roman"/>
          <w:szCs w:val="24"/>
          <w:lang w:val="en-GB"/>
        </w:rPr>
        <w:t>,</w:t>
      </w:r>
      <w:r w:rsidRPr="00FB7A08">
        <w:rPr>
          <w:rFonts w:cs="Times New Roman"/>
          <w:szCs w:val="24"/>
          <w:lang w:val="bg-BG"/>
        </w:rPr>
        <w:t xml:space="preserve"> през които преминава жизнения цикъл на услугата"</w:t>
      </w:r>
      <w:r>
        <w:rPr>
          <w:rFonts w:cs="Times New Roman"/>
          <w:szCs w:val="24"/>
          <w:lang w:val="bg-BG"/>
        </w:rPr>
        <w:t>;</w:t>
      </w:r>
    </w:p>
    <w:p w:rsidR="00FB7A08" w:rsidRPr="00FB7A08" w:rsidRDefault="00211C93" w:rsidP="00FB7A08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и</w:t>
      </w:r>
      <w:r w:rsidR="00FB7A08">
        <w:rPr>
          <w:rFonts w:cs="Times New Roman"/>
          <w:szCs w:val="24"/>
          <w:lang w:val="bg-BG"/>
        </w:rPr>
        <w:t xml:space="preserve">. </w:t>
      </w:r>
      <w:proofErr w:type="spellStart"/>
      <w:r w:rsidR="00FB7A08" w:rsidRPr="00FB7A08">
        <w:rPr>
          <w:rFonts w:cs="Times New Roman"/>
          <w:szCs w:val="24"/>
          <w:lang w:val="bg-BG"/>
        </w:rPr>
        <w:t>idService</w:t>
      </w:r>
      <w:proofErr w:type="spellEnd"/>
      <w:r w:rsidR="00C55C52">
        <w:rPr>
          <w:rFonts w:cs="Times New Roman"/>
          <w:szCs w:val="24"/>
          <w:lang w:val="bg-BG"/>
        </w:rPr>
        <w:t xml:space="preserve"> - </w:t>
      </w:r>
      <w:r w:rsidR="00FB7A08" w:rsidRPr="00FB7A08">
        <w:rPr>
          <w:rFonts w:cs="Times New Roman"/>
          <w:szCs w:val="24"/>
          <w:lang w:val="bg-BG"/>
        </w:rPr>
        <w:t>Уникален идентификатор от списъка с услуги</w:t>
      </w:r>
      <w:r w:rsidR="001D6373">
        <w:rPr>
          <w:rFonts w:cs="Times New Roman"/>
          <w:szCs w:val="24"/>
          <w:lang w:val="bg-BG"/>
        </w:rPr>
        <w:t>;</w:t>
      </w:r>
    </w:p>
    <w:p w:rsidR="00FB7A08" w:rsidRPr="00FB7A08" w:rsidRDefault="00FB7A08" w:rsidP="00C55C52">
      <w:pPr>
        <w:spacing w:after="0" w:line="240" w:lineRule="auto"/>
        <w:ind w:left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й. </w:t>
      </w:r>
      <w:proofErr w:type="spellStart"/>
      <w:r w:rsidRPr="00FB7A08">
        <w:rPr>
          <w:rFonts w:cs="Times New Roman"/>
          <w:szCs w:val="24"/>
          <w:lang w:val="bg-BG"/>
        </w:rPr>
        <w:t>idStatus</w:t>
      </w:r>
      <w:proofErr w:type="spellEnd"/>
      <w:r w:rsidR="00C55C52">
        <w:rPr>
          <w:rFonts w:cs="Times New Roman"/>
          <w:szCs w:val="24"/>
          <w:lang w:val="bg-BG"/>
        </w:rPr>
        <w:t xml:space="preserve"> - </w:t>
      </w:r>
      <w:proofErr w:type="spellStart"/>
      <w:r w:rsidR="00C83D89" w:rsidRPr="00C83D89">
        <w:rPr>
          <w:rFonts w:cs="Times New Roman"/>
          <w:szCs w:val="24"/>
        </w:rPr>
        <w:t>Уникален</w:t>
      </w:r>
      <w:proofErr w:type="spellEnd"/>
      <w:r w:rsidR="00C83D89" w:rsidRPr="00C83D89">
        <w:rPr>
          <w:rFonts w:cs="Times New Roman"/>
          <w:szCs w:val="24"/>
        </w:rPr>
        <w:t xml:space="preserve"> </w:t>
      </w:r>
      <w:proofErr w:type="spellStart"/>
      <w:r w:rsidR="00C83D89" w:rsidRPr="00C83D89">
        <w:rPr>
          <w:rFonts w:cs="Times New Roman"/>
          <w:szCs w:val="24"/>
        </w:rPr>
        <w:t>идентификатор</w:t>
      </w:r>
      <w:proofErr w:type="spellEnd"/>
      <w:r w:rsidR="00C83D89" w:rsidRPr="00C83D89">
        <w:rPr>
          <w:rFonts w:cs="Times New Roman"/>
          <w:szCs w:val="24"/>
        </w:rPr>
        <w:t xml:space="preserve"> </w:t>
      </w:r>
      <w:r w:rsidRPr="00FB7A08">
        <w:rPr>
          <w:rFonts w:cs="Times New Roman"/>
          <w:szCs w:val="24"/>
          <w:lang w:val="bg-BG"/>
        </w:rPr>
        <w:t>на статус на услуга, от "Номенклатура на състоянията на етапите</w:t>
      </w:r>
      <w:r w:rsidR="00C83D89">
        <w:rPr>
          <w:rFonts w:cs="Times New Roman"/>
          <w:szCs w:val="24"/>
          <w:lang w:val="en-GB"/>
        </w:rPr>
        <w:t>,</w:t>
      </w:r>
      <w:r w:rsidRPr="00FB7A08">
        <w:rPr>
          <w:rFonts w:cs="Times New Roman"/>
          <w:szCs w:val="24"/>
          <w:lang w:val="bg-BG"/>
        </w:rPr>
        <w:t xml:space="preserve"> през които преминава жизнения цикъл на услугата"</w:t>
      </w:r>
      <w:r w:rsidR="001D6373">
        <w:rPr>
          <w:rFonts w:cs="Times New Roman"/>
          <w:szCs w:val="24"/>
          <w:lang w:val="bg-BG"/>
        </w:rPr>
        <w:t>;</w:t>
      </w:r>
    </w:p>
    <w:p w:rsidR="00FB7A08" w:rsidRPr="00FB7A08" w:rsidRDefault="00FB7A08" w:rsidP="00C55C52">
      <w:pPr>
        <w:spacing w:after="0" w:line="240" w:lineRule="auto"/>
        <w:ind w:left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к. </w:t>
      </w:r>
      <w:proofErr w:type="spellStart"/>
      <w:r w:rsidRPr="00FB7A08">
        <w:rPr>
          <w:rFonts w:cs="Times New Roman"/>
          <w:szCs w:val="24"/>
          <w:lang w:val="bg-BG"/>
        </w:rPr>
        <w:t>infoRelatedService</w:t>
      </w:r>
      <w:proofErr w:type="spellEnd"/>
      <w:r w:rsidRPr="00FB7A08">
        <w:rPr>
          <w:rFonts w:cs="Times New Roman"/>
          <w:szCs w:val="24"/>
          <w:lang w:val="bg-BG"/>
        </w:rPr>
        <w:tab/>
      </w:r>
      <w:r w:rsidR="00C55C52">
        <w:rPr>
          <w:rFonts w:cs="Times New Roman"/>
          <w:szCs w:val="24"/>
          <w:lang w:val="bg-BG"/>
        </w:rPr>
        <w:t xml:space="preserve">- </w:t>
      </w:r>
      <w:r w:rsidRPr="00FB7A08">
        <w:rPr>
          <w:rFonts w:cs="Times New Roman"/>
          <w:szCs w:val="24"/>
          <w:lang w:val="bg-BG"/>
        </w:rPr>
        <w:t>Информация от текущата систе</w:t>
      </w:r>
      <w:r w:rsidR="001D6373">
        <w:rPr>
          <w:rFonts w:cs="Times New Roman"/>
          <w:szCs w:val="24"/>
          <w:lang w:val="bg-BG"/>
        </w:rPr>
        <w:t>ма свързана с етапа на услугата;</w:t>
      </w:r>
    </w:p>
    <w:p w:rsidR="00FB7A08" w:rsidRPr="00FB7A08" w:rsidRDefault="00FB7A08" w:rsidP="00C55C52">
      <w:pPr>
        <w:spacing w:after="0" w:line="240" w:lineRule="auto"/>
        <w:ind w:left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л. </w:t>
      </w:r>
      <w:proofErr w:type="spellStart"/>
      <w:r w:rsidR="00C55C52">
        <w:rPr>
          <w:rFonts w:cs="Times New Roman"/>
          <w:szCs w:val="24"/>
          <w:lang w:val="bg-BG"/>
        </w:rPr>
        <w:t>timeStatusChange</w:t>
      </w:r>
      <w:proofErr w:type="spellEnd"/>
      <w:r w:rsidR="00C55C52">
        <w:rPr>
          <w:rFonts w:cs="Times New Roman"/>
          <w:szCs w:val="24"/>
          <w:lang w:val="bg-BG"/>
        </w:rPr>
        <w:t xml:space="preserve"> - </w:t>
      </w:r>
      <w:r w:rsidRPr="00FB7A08">
        <w:rPr>
          <w:rFonts w:cs="Times New Roman"/>
          <w:szCs w:val="24"/>
          <w:lang w:val="bg-BG"/>
        </w:rPr>
        <w:t>Време на промяна на статуса в текущата система</w:t>
      </w:r>
      <w:r w:rsidR="001D6373">
        <w:rPr>
          <w:rFonts w:cs="Times New Roman"/>
          <w:szCs w:val="24"/>
          <w:lang w:val="bg-BG"/>
        </w:rPr>
        <w:t>;</w:t>
      </w:r>
    </w:p>
    <w:p w:rsidR="009907D1" w:rsidRDefault="00FB7A08" w:rsidP="00C55C52">
      <w:pPr>
        <w:spacing w:after="0" w:line="240" w:lineRule="auto"/>
        <w:ind w:left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м. </w:t>
      </w:r>
      <w:proofErr w:type="spellStart"/>
      <w:r w:rsidR="00C55C52">
        <w:rPr>
          <w:rFonts w:cs="Times New Roman"/>
          <w:szCs w:val="24"/>
          <w:lang w:val="bg-BG"/>
        </w:rPr>
        <w:t>timeRegistration</w:t>
      </w:r>
      <w:proofErr w:type="spellEnd"/>
      <w:r w:rsidR="00C55C52">
        <w:rPr>
          <w:rFonts w:cs="Times New Roman"/>
          <w:szCs w:val="24"/>
          <w:lang w:val="bg-BG"/>
        </w:rPr>
        <w:t xml:space="preserve"> - </w:t>
      </w:r>
      <w:r w:rsidRPr="00FB7A08">
        <w:rPr>
          <w:rFonts w:cs="Times New Roman"/>
          <w:szCs w:val="24"/>
          <w:lang w:val="bg-BG"/>
        </w:rPr>
        <w:t xml:space="preserve">Време на регистрация в </w:t>
      </w:r>
      <w:r w:rsidR="00C83D89">
        <w:rPr>
          <w:rFonts w:cs="Times New Roman"/>
          <w:szCs w:val="24"/>
          <w:lang w:val="en-GB"/>
        </w:rPr>
        <w:t>e</w:t>
      </w:r>
      <w:proofErr w:type="spellStart"/>
      <w:r w:rsidR="00C83D89">
        <w:rPr>
          <w:rFonts w:cs="Times New Roman"/>
          <w:szCs w:val="24"/>
          <w:lang w:val="bg-BG"/>
        </w:rPr>
        <w:t>Журналa</w:t>
      </w:r>
      <w:proofErr w:type="spellEnd"/>
      <w:r w:rsidR="00F41F4E">
        <w:rPr>
          <w:rFonts w:cs="Times New Roman"/>
          <w:szCs w:val="24"/>
          <w:lang w:val="bg-BG"/>
        </w:rPr>
        <w:t>;</w:t>
      </w:r>
    </w:p>
    <w:p w:rsidR="00C55C52" w:rsidRPr="00BD00AA" w:rsidRDefault="00C55C52" w:rsidP="00C55C52">
      <w:pPr>
        <w:spacing w:after="0" w:line="240" w:lineRule="auto"/>
        <w:ind w:left="720"/>
        <w:rPr>
          <w:rFonts w:cs="Times New Roman"/>
          <w:szCs w:val="24"/>
          <w:lang w:val="bg-BG"/>
        </w:rPr>
      </w:pPr>
    </w:p>
    <w:p w:rsidR="00DA7220" w:rsidRDefault="00615A06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bookmarkStart w:id="5" w:name="_Toc103851443"/>
      <w:r w:rsidRPr="00790875">
        <w:rPr>
          <w:rFonts w:cs="Times New Roman"/>
          <w:b/>
          <w:szCs w:val="24"/>
          <w:lang w:val="bg-BG"/>
        </w:rPr>
        <w:t>Чл.10.</w:t>
      </w:r>
      <w:r w:rsidR="00222D31">
        <w:rPr>
          <w:rFonts w:cs="Times New Roman"/>
          <w:szCs w:val="24"/>
          <w:lang w:val="bg-BG"/>
        </w:rPr>
        <w:t xml:space="preserve"> </w:t>
      </w:r>
      <w:r w:rsidR="00DA7220">
        <w:rPr>
          <w:rFonts w:cs="Times New Roman"/>
          <w:szCs w:val="24"/>
          <w:lang w:val="bg-BG"/>
        </w:rPr>
        <w:t>Журналът на събитията поддържа уеб услуги, чрез които се осигурява възможност за запис при промяна на статус на услуга от информационната система, която го е инициирала, както и достъп до поддържаните записи.</w:t>
      </w:r>
    </w:p>
    <w:p w:rsidR="00185A2F" w:rsidRPr="00210DCB" w:rsidRDefault="0071607F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Чл.11.</w:t>
      </w:r>
      <w:r w:rsidR="00210DCB">
        <w:rPr>
          <w:rFonts w:cs="Times New Roman"/>
          <w:b/>
          <w:szCs w:val="24"/>
          <w:lang w:val="bg-BG"/>
        </w:rPr>
        <w:t xml:space="preserve"> </w:t>
      </w:r>
      <w:r w:rsidR="00222D31" w:rsidRPr="00210DCB">
        <w:rPr>
          <w:rFonts w:cs="Times New Roman"/>
          <w:szCs w:val="24"/>
          <w:lang w:val="bg-BG"/>
        </w:rPr>
        <w:t>Достъпът до всяка номенклатура</w:t>
      </w:r>
      <w:r w:rsidR="00236471" w:rsidRPr="00210DCB">
        <w:rPr>
          <w:rFonts w:cs="Times New Roman"/>
          <w:szCs w:val="24"/>
          <w:lang w:val="bg-BG"/>
        </w:rPr>
        <w:t xml:space="preserve"> </w:t>
      </w:r>
      <w:r w:rsidR="00222D31" w:rsidRPr="00210DCB">
        <w:rPr>
          <w:rFonts w:cs="Times New Roman"/>
          <w:szCs w:val="24"/>
          <w:lang w:val="bg-BG"/>
        </w:rPr>
        <w:t xml:space="preserve">от Приложение №1 и №2, описана в Стандарта, се осъществява чрез специално създадена за целта уеб услуга. </w:t>
      </w:r>
    </w:p>
    <w:bookmarkEnd w:id="5"/>
    <w:p w:rsidR="00F56A7D" w:rsidRDefault="00F56A7D" w:rsidP="0025626F">
      <w:pPr>
        <w:spacing w:line="240" w:lineRule="auto"/>
        <w:jc w:val="both"/>
        <w:rPr>
          <w:rFonts w:cs="Times New Roman"/>
          <w:szCs w:val="24"/>
          <w:lang w:val="bg-BG"/>
        </w:rPr>
      </w:pPr>
    </w:p>
    <w:p w:rsidR="00F56A7D" w:rsidRPr="00BD00AA" w:rsidRDefault="00B0028A" w:rsidP="0025626F">
      <w:pPr>
        <w:spacing w:line="240" w:lineRule="auto"/>
        <w:jc w:val="both"/>
        <w:rPr>
          <w:rFonts w:cs="Times New Roman"/>
          <w:b/>
          <w:szCs w:val="24"/>
          <w:lang w:val="bg-BG"/>
        </w:rPr>
      </w:pPr>
      <w:r w:rsidRPr="00BD00AA">
        <w:rPr>
          <w:rFonts w:cs="Times New Roman"/>
          <w:b/>
          <w:szCs w:val="24"/>
        </w:rPr>
        <w:t>III</w:t>
      </w:r>
      <w:r w:rsidRPr="001D501F">
        <w:rPr>
          <w:rFonts w:cs="Times New Roman"/>
          <w:b/>
          <w:szCs w:val="24"/>
          <w:lang w:val="bg-BG"/>
        </w:rPr>
        <w:t xml:space="preserve">. </w:t>
      </w:r>
      <w:r w:rsidRPr="00BD00AA">
        <w:rPr>
          <w:rFonts w:cs="Times New Roman"/>
          <w:b/>
          <w:szCs w:val="24"/>
          <w:lang w:val="bg-BG"/>
        </w:rPr>
        <w:t>ДОПЪЛНИТЕЛНИ РАЗПОРЕДБИ</w:t>
      </w:r>
    </w:p>
    <w:p w:rsidR="00B0028A" w:rsidRDefault="00B0028A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</w:t>
      </w:r>
      <w:r w:rsidR="00BD00AA" w:rsidRPr="00790875">
        <w:rPr>
          <w:rFonts w:cs="Times New Roman"/>
          <w:b/>
          <w:szCs w:val="24"/>
          <w:lang w:val="bg-BG"/>
        </w:rPr>
        <w:t>.1</w:t>
      </w:r>
      <w:r w:rsidR="00CB1CBF" w:rsidRPr="00790875">
        <w:rPr>
          <w:rFonts w:cs="Times New Roman"/>
          <w:b/>
          <w:szCs w:val="24"/>
          <w:lang w:val="bg-BG"/>
        </w:rPr>
        <w:t>2</w:t>
      </w:r>
      <w:r w:rsidR="00BD00AA" w:rsidRPr="00790875">
        <w:rPr>
          <w:rFonts w:cs="Times New Roman"/>
          <w:b/>
          <w:szCs w:val="24"/>
          <w:lang w:val="bg-BG"/>
        </w:rPr>
        <w:t>.</w:t>
      </w:r>
      <w:r w:rsidRPr="00BD00AA">
        <w:rPr>
          <w:rFonts w:cs="Times New Roman"/>
          <w:szCs w:val="24"/>
          <w:lang w:val="bg-BG"/>
        </w:rPr>
        <w:t xml:space="preserve"> </w:t>
      </w:r>
      <w:r w:rsidR="00790875">
        <w:rPr>
          <w:rFonts w:cs="Times New Roman"/>
          <w:szCs w:val="24"/>
          <w:lang w:val="bg-BG"/>
        </w:rPr>
        <w:t xml:space="preserve"> </w:t>
      </w:r>
      <w:r w:rsidRPr="00BD00AA">
        <w:rPr>
          <w:rFonts w:cs="Times New Roman"/>
          <w:szCs w:val="24"/>
          <w:lang w:val="bg-BG"/>
        </w:rPr>
        <w:t>По смисъла на настоящия стандарт:</w:t>
      </w:r>
    </w:p>
    <w:p w:rsidR="00210DCB" w:rsidRDefault="00210DCB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ab/>
        <w:t xml:space="preserve">1. </w:t>
      </w:r>
      <w:r w:rsidRPr="00210DCB">
        <w:rPr>
          <w:rFonts w:cs="Times New Roman"/>
          <w:szCs w:val="24"/>
          <w:lang w:val="bg-BG"/>
        </w:rPr>
        <w:t xml:space="preserve">„URI“ на услуга е уникален </w:t>
      </w:r>
      <w:proofErr w:type="spellStart"/>
      <w:r w:rsidRPr="00210DCB">
        <w:rPr>
          <w:rFonts w:cs="Times New Roman"/>
          <w:szCs w:val="24"/>
          <w:lang w:val="bg-BG"/>
        </w:rPr>
        <w:t>регистров</w:t>
      </w:r>
      <w:proofErr w:type="spellEnd"/>
      <w:r w:rsidRPr="00210DCB">
        <w:rPr>
          <w:rFonts w:cs="Times New Roman"/>
          <w:szCs w:val="24"/>
          <w:lang w:val="bg-BG"/>
        </w:rPr>
        <w:t xml:space="preserve"> идентификатор;</w:t>
      </w:r>
    </w:p>
    <w:p w:rsidR="00B0028A" w:rsidRPr="004B0A47" w:rsidRDefault="00C83D89" w:rsidP="004B0A47">
      <w:pPr>
        <w:spacing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en-GB"/>
        </w:rPr>
        <w:t>2</w:t>
      </w:r>
      <w:r w:rsidR="004D0F53" w:rsidRPr="00BD00AA">
        <w:rPr>
          <w:rFonts w:cs="Times New Roman"/>
          <w:szCs w:val="24"/>
          <w:lang w:val="bg-BG"/>
        </w:rPr>
        <w:t>.</w:t>
      </w:r>
      <w:r w:rsidR="00CB1CBF">
        <w:rPr>
          <w:rFonts w:cs="Times New Roman"/>
          <w:szCs w:val="24"/>
          <w:lang w:val="bg-BG"/>
        </w:rPr>
        <w:t xml:space="preserve"> </w:t>
      </w:r>
      <w:r w:rsidR="00BD00AA">
        <w:rPr>
          <w:rFonts w:cs="Times New Roman"/>
          <w:szCs w:val="24"/>
          <w:lang w:val="bg-BG"/>
        </w:rPr>
        <w:t>“</w:t>
      </w:r>
      <w:r w:rsidR="00615A06" w:rsidRPr="00BD00AA">
        <w:rPr>
          <w:rFonts w:cs="Times New Roman"/>
          <w:szCs w:val="24"/>
          <w:lang w:val="bg-BG"/>
        </w:rPr>
        <w:t>OID</w:t>
      </w:r>
      <w:proofErr w:type="gramStart"/>
      <w:r w:rsidR="00BD00AA">
        <w:rPr>
          <w:rFonts w:cs="Times New Roman"/>
          <w:szCs w:val="24"/>
          <w:lang w:val="bg-BG"/>
        </w:rPr>
        <w:t>“</w:t>
      </w:r>
      <w:r w:rsidR="00B0028A" w:rsidRPr="00BD00AA">
        <w:rPr>
          <w:rFonts w:cs="Times New Roman"/>
          <w:szCs w:val="24"/>
          <w:lang w:val="bg-BG"/>
        </w:rPr>
        <w:t xml:space="preserve"> </w:t>
      </w:r>
      <w:r w:rsidR="00CB1CBF">
        <w:rPr>
          <w:rFonts w:cs="Times New Roman"/>
          <w:szCs w:val="24"/>
          <w:lang w:val="bg-BG"/>
        </w:rPr>
        <w:t>е</w:t>
      </w:r>
      <w:proofErr w:type="gramEnd"/>
      <w:r w:rsidR="00615A06" w:rsidRPr="00BD00AA">
        <w:rPr>
          <w:rFonts w:cs="Times New Roman"/>
          <w:szCs w:val="24"/>
          <w:lang w:val="bg-BG"/>
        </w:rPr>
        <w:t xml:space="preserve"> </w:t>
      </w:r>
      <w:r w:rsidR="00292C4E">
        <w:rPr>
          <w:rFonts w:cs="Times New Roman"/>
          <w:szCs w:val="24"/>
          <w:lang w:val="bg-BG"/>
        </w:rPr>
        <w:t xml:space="preserve">обектен идентификатор, съгласно стандарт </w:t>
      </w:r>
      <w:r w:rsidR="00292C4E">
        <w:rPr>
          <w:rFonts w:cs="Times New Roman"/>
          <w:szCs w:val="24"/>
        </w:rPr>
        <w:t>ITU</w:t>
      </w:r>
      <w:r w:rsidR="00292C4E" w:rsidRPr="001D501F">
        <w:rPr>
          <w:rFonts w:cs="Times New Roman"/>
          <w:szCs w:val="24"/>
          <w:lang w:val="bg-BG"/>
        </w:rPr>
        <w:t>-</w:t>
      </w:r>
      <w:r w:rsidR="00292C4E">
        <w:rPr>
          <w:rFonts w:cs="Times New Roman"/>
          <w:szCs w:val="24"/>
        </w:rPr>
        <w:t>T</w:t>
      </w:r>
      <w:r w:rsidR="00292C4E" w:rsidRPr="001D501F">
        <w:rPr>
          <w:rFonts w:cs="Times New Roman"/>
          <w:szCs w:val="24"/>
          <w:lang w:val="bg-BG"/>
        </w:rPr>
        <w:t xml:space="preserve"> </w:t>
      </w:r>
      <w:r w:rsidR="00292C4E">
        <w:rPr>
          <w:rFonts w:cs="Times New Roman"/>
          <w:szCs w:val="24"/>
        </w:rPr>
        <w:t>X</w:t>
      </w:r>
      <w:r w:rsidR="00292C4E" w:rsidRPr="001D501F">
        <w:rPr>
          <w:rFonts w:cs="Times New Roman"/>
          <w:szCs w:val="24"/>
          <w:lang w:val="bg-BG"/>
        </w:rPr>
        <w:t xml:space="preserve">.660 | </w:t>
      </w:r>
      <w:r w:rsidR="00292C4E">
        <w:rPr>
          <w:rFonts w:cs="Times New Roman"/>
          <w:szCs w:val="24"/>
        </w:rPr>
        <w:t>ISO</w:t>
      </w:r>
      <w:r w:rsidR="00292C4E" w:rsidRPr="001D501F">
        <w:rPr>
          <w:rFonts w:cs="Times New Roman"/>
          <w:szCs w:val="24"/>
          <w:lang w:val="bg-BG"/>
        </w:rPr>
        <w:t>/</w:t>
      </w:r>
      <w:r w:rsidR="00292C4E">
        <w:rPr>
          <w:rFonts w:cs="Times New Roman"/>
          <w:szCs w:val="24"/>
        </w:rPr>
        <w:t>IEC</w:t>
      </w:r>
      <w:r w:rsidR="00292C4E" w:rsidRPr="001D501F">
        <w:rPr>
          <w:rFonts w:cs="Times New Roman"/>
          <w:szCs w:val="24"/>
          <w:lang w:val="bg-BG"/>
        </w:rPr>
        <w:t xml:space="preserve"> 9834-</w:t>
      </w:r>
      <w:r w:rsidR="004B0A47">
        <w:rPr>
          <w:rFonts w:cs="Times New Roman"/>
          <w:szCs w:val="24"/>
          <w:lang w:val="bg-BG"/>
        </w:rPr>
        <w:t>1</w:t>
      </w:r>
      <w:r w:rsidR="00210DCB">
        <w:rPr>
          <w:rFonts w:cs="Times New Roman"/>
          <w:szCs w:val="24"/>
          <w:lang w:val="bg-BG"/>
        </w:rPr>
        <w:t>;</w:t>
      </w:r>
    </w:p>
    <w:p w:rsidR="00615A06" w:rsidRPr="00210DCB" w:rsidRDefault="00C83D89" w:rsidP="004B0A47">
      <w:pPr>
        <w:spacing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en-GB"/>
        </w:rPr>
        <w:t>3</w:t>
      </w:r>
      <w:r w:rsidR="004D0F53" w:rsidRPr="00BD00AA">
        <w:rPr>
          <w:rFonts w:cs="Times New Roman"/>
          <w:szCs w:val="24"/>
          <w:lang w:val="bg-BG"/>
        </w:rPr>
        <w:t xml:space="preserve">. </w:t>
      </w:r>
      <w:r w:rsidR="00EA2DDF" w:rsidRPr="00BD00AA">
        <w:rPr>
          <w:rFonts w:cs="Times New Roman"/>
          <w:szCs w:val="24"/>
          <w:lang w:val="bg-BG"/>
        </w:rPr>
        <w:t>„</w:t>
      </w:r>
      <w:r w:rsidR="00615A06" w:rsidRPr="00BD00AA">
        <w:rPr>
          <w:rFonts w:cs="Times New Roman"/>
          <w:szCs w:val="24"/>
          <w:lang w:val="bg-BG"/>
        </w:rPr>
        <w:t>Уеб услуга</w:t>
      </w:r>
      <w:proofErr w:type="gramStart"/>
      <w:r w:rsidR="00EA2DDF" w:rsidRPr="00BD00AA">
        <w:rPr>
          <w:rFonts w:cs="Times New Roman"/>
          <w:szCs w:val="24"/>
          <w:lang w:val="bg-BG"/>
        </w:rPr>
        <w:t>“</w:t>
      </w:r>
      <w:r w:rsidR="00615A06" w:rsidRPr="00BD00AA">
        <w:rPr>
          <w:rFonts w:cs="Times New Roman"/>
          <w:szCs w:val="24"/>
          <w:lang w:val="bg-BG"/>
        </w:rPr>
        <w:t xml:space="preserve"> </w:t>
      </w:r>
      <w:r w:rsidR="00CB1CBF">
        <w:rPr>
          <w:rFonts w:cs="Times New Roman"/>
          <w:szCs w:val="24"/>
          <w:lang w:val="bg-BG"/>
        </w:rPr>
        <w:t>е</w:t>
      </w:r>
      <w:proofErr w:type="gramEnd"/>
      <w:r w:rsidR="00BD00AA">
        <w:rPr>
          <w:rFonts w:cs="Times New Roman"/>
          <w:szCs w:val="24"/>
          <w:lang w:val="bg-BG"/>
        </w:rPr>
        <w:t xml:space="preserve"> </w:t>
      </w:r>
      <w:r w:rsidR="00615A06" w:rsidRPr="00BD00AA">
        <w:rPr>
          <w:rFonts w:cs="Times New Roman"/>
          <w:szCs w:val="24"/>
          <w:lang w:val="bg-BG"/>
        </w:rPr>
        <w:t>софтуерна система, която предоставя комуникация между взаимно</w:t>
      </w:r>
      <w:r w:rsidR="00CB1CBF">
        <w:rPr>
          <w:rFonts w:cs="Times New Roman"/>
          <w:szCs w:val="24"/>
          <w:lang w:val="bg-BG"/>
        </w:rPr>
        <w:t xml:space="preserve"> </w:t>
      </w:r>
      <w:r w:rsidR="00615A06" w:rsidRPr="00BD00AA">
        <w:rPr>
          <w:rFonts w:cs="Times New Roman"/>
          <w:szCs w:val="24"/>
          <w:lang w:val="bg-BG"/>
        </w:rPr>
        <w:t xml:space="preserve">съвместими компютърни системи по компютърни мрежи, според определението на </w:t>
      </w:r>
      <w:r w:rsidR="00EA2DDF" w:rsidRPr="00BD00AA">
        <w:rPr>
          <w:rFonts w:cs="Times New Roman"/>
          <w:szCs w:val="24"/>
          <w:lang w:val="bg-BG"/>
        </w:rPr>
        <w:t xml:space="preserve">консорциума </w:t>
      </w:r>
      <w:r w:rsidR="00615A06" w:rsidRPr="00BD00AA">
        <w:rPr>
          <w:rFonts w:cs="Times New Roman"/>
          <w:szCs w:val="24"/>
        </w:rPr>
        <w:t>W</w:t>
      </w:r>
      <w:r w:rsidR="00615A06" w:rsidRPr="001D501F">
        <w:rPr>
          <w:rFonts w:cs="Times New Roman"/>
          <w:szCs w:val="24"/>
          <w:lang w:val="bg-BG"/>
        </w:rPr>
        <w:t>3</w:t>
      </w:r>
      <w:r w:rsidR="00615A06" w:rsidRPr="00BD00AA">
        <w:rPr>
          <w:rFonts w:cs="Times New Roman"/>
          <w:szCs w:val="24"/>
        </w:rPr>
        <w:t>C</w:t>
      </w:r>
      <w:r w:rsidR="00615A06" w:rsidRPr="00BD00AA">
        <w:rPr>
          <w:rFonts w:cs="Times New Roman"/>
          <w:szCs w:val="24"/>
          <w:lang w:val="bg-BG"/>
        </w:rPr>
        <w:t xml:space="preserve"> </w:t>
      </w:r>
      <w:r w:rsidR="00615A06" w:rsidRPr="001D501F">
        <w:rPr>
          <w:rFonts w:cs="Times New Roman"/>
          <w:szCs w:val="24"/>
          <w:lang w:val="bg-BG"/>
        </w:rPr>
        <w:t>(</w:t>
      </w:r>
      <w:r w:rsidR="00EA2DDF" w:rsidRPr="00BD00AA">
        <w:rPr>
          <w:rFonts w:cs="Times New Roman"/>
          <w:szCs w:val="24"/>
          <w:lang w:val="bg-BG"/>
        </w:rPr>
        <w:t>Консорциум на световната мрежа</w:t>
      </w:r>
      <w:r w:rsidR="00210DCB" w:rsidRPr="001D501F">
        <w:rPr>
          <w:rFonts w:cs="Times New Roman"/>
          <w:szCs w:val="24"/>
          <w:lang w:val="bg-BG"/>
        </w:rPr>
        <w:t>);</w:t>
      </w:r>
    </w:p>
    <w:p w:rsidR="004B0A47" w:rsidRDefault="004B0A47" w:rsidP="0025626F">
      <w:pPr>
        <w:spacing w:line="240" w:lineRule="auto"/>
        <w:jc w:val="both"/>
        <w:rPr>
          <w:rFonts w:cs="Times New Roman"/>
          <w:b/>
          <w:szCs w:val="24"/>
          <w:lang w:val="bg-BG"/>
        </w:rPr>
      </w:pPr>
    </w:p>
    <w:p w:rsidR="00C83D89" w:rsidRDefault="00C83D89" w:rsidP="0025626F">
      <w:pPr>
        <w:spacing w:line="240" w:lineRule="auto"/>
        <w:jc w:val="both"/>
        <w:rPr>
          <w:rFonts w:cs="Times New Roman"/>
          <w:b/>
          <w:szCs w:val="24"/>
          <w:lang w:val="bg-BG"/>
        </w:rPr>
      </w:pPr>
    </w:p>
    <w:p w:rsidR="00C83D89" w:rsidRPr="001D501F" w:rsidRDefault="00C83D89" w:rsidP="0025626F">
      <w:pPr>
        <w:spacing w:line="240" w:lineRule="auto"/>
        <w:jc w:val="both"/>
        <w:rPr>
          <w:rFonts w:cs="Times New Roman"/>
          <w:b/>
          <w:szCs w:val="24"/>
          <w:lang w:val="bg-BG"/>
        </w:rPr>
      </w:pPr>
    </w:p>
    <w:p w:rsidR="00B0028A" w:rsidRPr="001D501F" w:rsidRDefault="00B0028A" w:rsidP="0025626F">
      <w:pPr>
        <w:spacing w:line="240" w:lineRule="auto"/>
        <w:jc w:val="both"/>
        <w:rPr>
          <w:rFonts w:cs="Times New Roman"/>
          <w:b/>
          <w:szCs w:val="24"/>
          <w:lang w:val="bg-BG"/>
        </w:rPr>
      </w:pPr>
      <w:r w:rsidRPr="00BD00AA">
        <w:rPr>
          <w:rFonts w:cs="Times New Roman"/>
          <w:b/>
          <w:szCs w:val="24"/>
        </w:rPr>
        <w:lastRenderedPageBreak/>
        <w:t>IV</w:t>
      </w:r>
      <w:r w:rsidRPr="001D501F">
        <w:rPr>
          <w:rFonts w:cs="Times New Roman"/>
          <w:b/>
          <w:szCs w:val="24"/>
          <w:lang w:val="bg-BG"/>
        </w:rPr>
        <w:t>. ЗАКЛЮЧИТЕЛНИ РАЗПОРЕДБИ</w:t>
      </w:r>
    </w:p>
    <w:p w:rsidR="00C0467D" w:rsidRPr="00BD00AA" w:rsidRDefault="00B0028A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</w:t>
      </w:r>
      <w:r w:rsidR="00BD00AA" w:rsidRPr="00790875">
        <w:rPr>
          <w:rFonts w:cs="Times New Roman"/>
          <w:b/>
          <w:szCs w:val="24"/>
          <w:lang w:val="bg-BG"/>
        </w:rPr>
        <w:t>.1</w:t>
      </w:r>
      <w:r w:rsidR="00B722A0" w:rsidRPr="00790875">
        <w:rPr>
          <w:rFonts w:cs="Times New Roman"/>
          <w:b/>
          <w:szCs w:val="24"/>
          <w:lang w:val="bg-BG"/>
        </w:rPr>
        <w:t>3</w:t>
      </w:r>
      <w:r w:rsidR="00BD00AA" w:rsidRPr="00790875">
        <w:rPr>
          <w:rFonts w:cs="Times New Roman"/>
          <w:b/>
          <w:szCs w:val="24"/>
          <w:lang w:val="bg-BG"/>
        </w:rPr>
        <w:t>.</w:t>
      </w:r>
      <w:r w:rsidR="00BD00AA" w:rsidRPr="00BD00AA">
        <w:rPr>
          <w:rFonts w:cs="Times New Roman"/>
          <w:szCs w:val="24"/>
          <w:lang w:val="bg-BG"/>
        </w:rPr>
        <w:t xml:space="preserve"> </w:t>
      </w:r>
      <w:r w:rsidRPr="00BD00AA">
        <w:rPr>
          <w:rFonts w:cs="Times New Roman"/>
          <w:szCs w:val="24"/>
          <w:lang w:val="bg-BG"/>
        </w:rPr>
        <w:t>Настоящия</w:t>
      </w:r>
      <w:r w:rsidR="007D2FF9">
        <w:rPr>
          <w:rFonts w:cs="Times New Roman"/>
          <w:szCs w:val="24"/>
          <w:lang w:val="bg-BG"/>
        </w:rPr>
        <w:t>т</w:t>
      </w:r>
      <w:r w:rsidRPr="00BD00AA">
        <w:rPr>
          <w:rFonts w:cs="Times New Roman"/>
          <w:szCs w:val="24"/>
          <w:lang w:val="bg-BG"/>
        </w:rPr>
        <w:t xml:space="preserve"> стандарт се издава на основание чл.7в, ал.2, </w:t>
      </w:r>
      <w:r w:rsidRPr="00161300">
        <w:rPr>
          <w:rFonts w:cs="Times New Roman"/>
          <w:szCs w:val="24"/>
          <w:lang w:val="bg-BG"/>
        </w:rPr>
        <w:t>т.26</w:t>
      </w:r>
      <w:r w:rsidRPr="00BD00AA">
        <w:rPr>
          <w:rFonts w:cs="Times New Roman"/>
          <w:szCs w:val="24"/>
          <w:lang w:val="bg-BG"/>
        </w:rPr>
        <w:t xml:space="preserve"> от Закон за електронното управление.</w:t>
      </w:r>
    </w:p>
    <w:p w:rsidR="00C0467D" w:rsidRPr="00C0467D" w:rsidRDefault="00B0028A" w:rsidP="00C0467D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</w:t>
      </w:r>
      <w:r w:rsidR="00BD00AA" w:rsidRPr="00790875">
        <w:rPr>
          <w:rFonts w:cs="Times New Roman"/>
          <w:b/>
          <w:szCs w:val="24"/>
          <w:lang w:val="bg-BG"/>
        </w:rPr>
        <w:t>.1</w:t>
      </w:r>
      <w:r w:rsidR="00B722A0" w:rsidRPr="00790875">
        <w:rPr>
          <w:rFonts w:cs="Times New Roman"/>
          <w:b/>
          <w:szCs w:val="24"/>
          <w:lang w:val="bg-BG"/>
        </w:rPr>
        <w:t>4</w:t>
      </w:r>
      <w:r w:rsidR="00BD00AA" w:rsidRPr="00790875">
        <w:rPr>
          <w:rFonts w:cs="Times New Roman"/>
          <w:b/>
          <w:szCs w:val="24"/>
          <w:lang w:val="bg-BG"/>
        </w:rPr>
        <w:t>.</w:t>
      </w:r>
      <w:r w:rsidRPr="00BD00AA">
        <w:rPr>
          <w:rFonts w:cs="Times New Roman"/>
          <w:szCs w:val="24"/>
          <w:lang w:val="bg-BG"/>
        </w:rPr>
        <w:t xml:space="preserve"> </w:t>
      </w:r>
      <w:r w:rsidR="00C0467D" w:rsidRPr="00C0467D">
        <w:rPr>
          <w:rFonts w:cs="Times New Roman"/>
          <w:szCs w:val="24"/>
          <w:lang w:val="bg-BG"/>
        </w:rPr>
        <w:t>Фази за въвеждане:</w:t>
      </w:r>
    </w:p>
    <w:p w:rsidR="00C0467D" w:rsidRPr="00C0467D" w:rsidRDefault="00C0467D" w:rsidP="00C0467D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  <w:szCs w:val="24"/>
          <w:lang w:val="bg-BG"/>
        </w:rPr>
      </w:pPr>
      <w:r w:rsidRPr="00C0467D">
        <w:rPr>
          <w:rFonts w:cs="Times New Roman"/>
          <w:szCs w:val="24"/>
          <w:lang w:val="bg-BG"/>
        </w:rPr>
        <w:t>Фаза 1 – Въвеждане на използването на РНУ в работните процеси, обслужвани от хоризонталните системи на МЕУ.</w:t>
      </w:r>
    </w:p>
    <w:p w:rsidR="00C0467D" w:rsidRPr="00C0467D" w:rsidRDefault="00C0467D" w:rsidP="00C0467D">
      <w:pPr>
        <w:spacing w:line="240" w:lineRule="auto"/>
        <w:ind w:left="720"/>
        <w:jc w:val="both"/>
        <w:rPr>
          <w:rFonts w:cs="Times New Roman"/>
          <w:szCs w:val="24"/>
          <w:lang w:val="bg-BG"/>
        </w:rPr>
      </w:pPr>
      <w:r w:rsidRPr="00C0467D">
        <w:rPr>
          <w:rFonts w:cs="Times New Roman"/>
          <w:szCs w:val="24"/>
          <w:lang w:val="bg-BG"/>
        </w:rPr>
        <w:t>До въвеждане на възможността АИС на администрациите да генерират РНУ за процеси инициирани в техните системи, системата на МЕУ, която получава заявената услуга трябва да има възможност за генериране на РНУ.</w:t>
      </w:r>
    </w:p>
    <w:p w:rsidR="00C0467D" w:rsidRPr="00C0467D" w:rsidRDefault="00C0467D" w:rsidP="00C0467D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  <w:szCs w:val="24"/>
          <w:lang w:val="bg-BG"/>
        </w:rPr>
      </w:pPr>
      <w:r w:rsidRPr="00C0467D">
        <w:rPr>
          <w:rFonts w:cs="Times New Roman"/>
          <w:szCs w:val="24"/>
          <w:lang w:val="bg-BG"/>
        </w:rPr>
        <w:t>Фаза 2 – Осигуряване на възможност за генериране и използване на РНУ от АИС на администрации, които предоставят ЕУ.</w:t>
      </w:r>
    </w:p>
    <w:p w:rsidR="00B0028A" w:rsidRPr="00BD00AA" w:rsidRDefault="00C0467D" w:rsidP="00C0467D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Чл.15.</w:t>
      </w:r>
      <w:r>
        <w:rPr>
          <w:rFonts w:cs="Times New Roman"/>
          <w:b/>
          <w:szCs w:val="24"/>
          <w:lang w:val="en-GB"/>
        </w:rPr>
        <w:t xml:space="preserve"> </w:t>
      </w:r>
      <w:r w:rsidR="00B0028A" w:rsidRPr="00BD00AA">
        <w:rPr>
          <w:rFonts w:cs="Times New Roman"/>
          <w:szCs w:val="24"/>
          <w:lang w:val="bg-BG"/>
        </w:rPr>
        <w:t>За всички неуредени въпроси се прилагат разпоредбите на приложимото българско законодателство.</w:t>
      </w:r>
    </w:p>
    <w:p w:rsidR="00B0028A" w:rsidRDefault="00C0467D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DF761B">
        <w:rPr>
          <w:rFonts w:cs="Times New Roman"/>
          <w:b/>
          <w:szCs w:val="24"/>
          <w:lang w:val="bg-BG"/>
        </w:rPr>
        <w:t>Чл.16.</w:t>
      </w:r>
      <w:r>
        <w:rPr>
          <w:rFonts w:cs="Times New Roman"/>
          <w:szCs w:val="24"/>
          <w:lang w:val="bg-BG"/>
        </w:rPr>
        <w:t xml:space="preserve"> </w:t>
      </w:r>
      <w:r w:rsidR="00B0028A" w:rsidRPr="00BD00AA">
        <w:rPr>
          <w:rFonts w:cs="Times New Roman"/>
          <w:szCs w:val="24"/>
          <w:lang w:val="bg-BG"/>
        </w:rPr>
        <w:t xml:space="preserve">Стандартът може да бъде изменян и допълван от министъра на електронното управление, като промените се публикуват на официалната интернет страница на Министерство на електронното управление и Единния портал за достъп до електронни административни услуги. </w:t>
      </w:r>
    </w:p>
    <w:p w:rsidR="002F0283" w:rsidRPr="00BD00AA" w:rsidRDefault="00B0028A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</w:t>
      </w:r>
      <w:r w:rsidR="00BD00AA" w:rsidRPr="00790875">
        <w:rPr>
          <w:rFonts w:cs="Times New Roman"/>
          <w:b/>
          <w:szCs w:val="24"/>
          <w:lang w:val="bg-BG"/>
        </w:rPr>
        <w:t>.1</w:t>
      </w:r>
      <w:r w:rsidR="00DF761B">
        <w:rPr>
          <w:rFonts w:cs="Times New Roman"/>
          <w:b/>
          <w:szCs w:val="24"/>
          <w:lang w:val="bg-BG"/>
        </w:rPr>
        <w:t>7</w:t>
      </w:r>
      <w:r w:rsidR="00BD00AA" w:rsidRPr="00790875">
        <w:rPr>
          <w:rFonts w:cs="Times New Roman"/>
          <w:b/>
          <w:szCs w:val="24"/>
          <w:lang w:val="bg-BG"/>
        </w:rPr>
        <w:t>.</w:t>
      </w:r>
      <w:r w:rsidR="00BD00AA" w:rsidRPr="00BD00AA">
        <w:rPr>
          <w:rFonts w:cs="Times New Roman"/>
          <w:szCs w:val="24"/>
          <w:lang w:val="bg-BG"/>
        </w:rPr>
        <w:t xml:space="preserve"> </w:t>
      </w:r>
      <w:r w:rsidRPr="00BD00AA">
        <w:rPr>
          <w:rFonts w:cs="Times New Roman"/>
          <w:szCs w:val="24"/>
          <w:lang w:val="bg-BG"/>
        </w:rPr>
        <w:t>Неразделна част от ста</w:t>
      </w:r>
      <w:r w:rsidR="00BD00AA" w:rsidRPr="00BD00AA">
        <w:rPr>
          <w:rFonts w:cs="Times New Roman"/>
          <w:szCs w:val="24"/>
          <w:lang w:val="bg-BG"/>
        </w:rPr>
        <w:t>ндарта са приложенията към него, описани, както следва:</w:t>
      </w:r>
    </w:p>
    <w:p w:rsidR="00BD00AA" w:rsidRDefault="00BD00AA" w:rsidP="004B0A47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 w:rsidRPr="00BD00AA">
        <w:rPr>
          <w:rFonts w:cs="Times New Roman"/>
          <w:szCs w:val="24"/>
          <w:lang w:val="bg-BG"/>
        </w:rPr>
        <w:t>Приложение №</w:t>
      </w:r>
      <w:r w:rsidR="00236471">
        <w:rPr>
          <w:rFonts w:cs="Times New Roman"/>
          <w:szCs w:val="24"/>
          <w:lang w:val="bg-BG"/>
        </w:rPr>
        <w:t>1</w:t>
      </w:r>
      <w:r w:rsidRPr="00BD00AA">
        <w:rPr>
          <w:rFonts w:cs="Times New Roman"/>
          <w:szCs w:val="24"/>
          <w:lang w:val="bg-BG"/>
        </w:rPr>
        <w:t xml:space="preserve"> </w:t>
      </w:r>
      <w:r w:rsidR="004B0A47">
        <w:rPr>
          <w:rFonts w:cs="Times New Roman"/>
          <w:szCs w:val="24"/>
          <w:lang w:val="bg-BG"/>
        </w:rPr>
        <w:t xml:space="preserve">- </w:t>
      </w:r>
      <w:r w:rsidR="00550B29">
        <w:rPr>
          <w:rFonts w:cs="Times New Roman"/>
          <w:szCs w:val="24"/>
          <w:lang w:val="bg-BG"/>
        </w:rPr>
        <w:t>Уеб услуга РНУ</w:t>
      </w:r>
      <w:r w:rsidR="00DF761B">
        <w:rPr>
          <w:rFonts w:cs="Times New Roman"/>
          <w:szCs w:val="24"/>
          <w:lang w:val="en-GB"/>
        </w:rPr>
        <w:t xml:space="preserve"> </w:t>
      </w:r>
      <w:r w:rsidR="00DF761B">
        <w:rPr>
          <w:rFonts w:cs="Times New Roman"/>
          <w:szCs w:val="24"/>
          <w:lang w:val="bg-BG"/>
        </w:rPr>
        <w:t xml:space="preserve"> </w:t>
      </w:r>
      <w:bookmarkStart w:id="6" w:name="_MON_1730025012"/>
      <w:bookmarkEnd w:id="6"/>
      <w:r w:rsidR="00AB6082">
        <w:rPr>
          <w:rFonts w:cs="Times New Roman"/>
          <w:szCs w:val="24"/>
          <w:lang w:val="bg-BG"/>
        </w:rP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15pt;height:49.15pt" o:ole="">
            <v:imagedata r:id="rId10" o:title=""/>
          </v:shape>
          <o:OLEObject Type="Embed" ProgID="Word.Document.12" ShapeID="_x0000_i1026" DrawAspect="Icon" ObjectID="_1730025019" r:id="rId11">
            <o:FieldCodes>\s</o:FieldCodes>
          </o:OLEObject>
        </w:object>
      </w:r>
    </w:p>
    <w:p w:rsidR="00236471" w:rsidRPr="00BD00AA" w:rsidRDefault="00236471" w:rsidP="004B0A47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 w:rsidRPr="00236471">
        <w:rPr>
          <w:rFonts w:cs="Times New Roman"/>
          <w:szCs w:val="24"/>
          <w:lang w:val="bg-BG"/>
        </w:rPr>
        <w:t>Приложение №</w:t>
      </w:r>
      <w:r>
        <w:rPr>
          <w:rFonts w:cs="Times New Roman"/>
          <w:szCs w:val="24"/>
          <w:lang w:val="bg-BG"/>
        </w:rPr>
        <w:t>2</w:t>
      </w:r>
      <w:r w:rsidRPr="00236471">
        <w:rPr>
          <w:rFonts w:cs="Times New Roman"/>
          <w:szCs w:val="24"/>
          <w:lang w:val="bg-BG"/>
        </w:rPr>
        <w:t xml:space="preserve"> </w:t>
      </w:r>
      <w:r w:rsidR="004B0A47">
        <w:rPr>
          <w:rFonts w:cs="Times New Roman"/>
          <w:szCs w:val="24"/>
          <w:lang w:val="bg-BG"/>
        </w:rPr>
        <w:t xml:space="preserve">- </w:t>
      </w:r>
      <w:r w:rsidRPr="00236471">
        <w:rPr>
          <w:rFonts w:cs="Times New Roman"/>
          <w:szCs w:val="24"/>
          <w:lang w:val="bg-BG"/>
        </w:rPr>
        <w:t>Примери за прилагане на РНУ</w:t>
      </w:r>
      <w:r w:rsidR="00DF761B">
        <w:rPr>
          <w:rFonts w:cs="Times New Roman"/>
          <w:szCs w:val="24"/>
          <w:lang w:val="bg-BG"/>
        </w:rPr>
        <w:tab/>
      </w:r>
      <w:bookmarkStart w:id="7" w:name="_MON_1718715246"/>
      <w:bookmarkEnd w:id="7"/>
      <w:r w:rsidR="00E15C17">
        <w:rPr>
          <w:rFonts w:cs="Times New Roman"/>
          <w:szCs w:val="24"/>
          <w:lang w:val="en-GB"/>
        </w:rPr>
        <w:object w:dxaOrig="1520" w:dyaOrig="985" w14:anchorId="2AD6003B">
          <v:shape id="_x0000_i1025" type="#_x0000_t75" style="width:76.15pt;height:49.15pt" o:ole="">
            <v:imagedata r:id="rId12" o:title=""/>
          </v:shape>
          <o:OLEObject Type="Embed" ProgID="Word.Document.12" ShapeID="_x0000_i1025" DrawAspect="Icon" ObjectID="_1730025020" r:id="rId13">
            <o:FieldCodes>\s</o:FieldCodes>
          </o:OLEObject>
        </w:object>
      </w:r>
    </w:p>
    <w:p w:rsidR="004B0A47" w:rsidRDefault="004B0A47" w:rsidP="004B0A47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</w:p>
    <w:p w:rsidR="004B0A47" w:rsidRPr="00DF761B" w:rsidRDefault="00DF761B" w:rsidP="004B0A47">
      <w:pPr>
        <w:spacing w:after="0" w:line="240" w:lineRule="auto"/>
        <w:ind w:left="72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ab/>
      </w:r>
    </w:p>
    <w:p w:rsidR="00236471" w:rsidRDefault="00B3220A" w:rsidP="00BD00AA">
      <w:pPr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</w:t>
      </w:r>
    </w:p>
    <w:p w:rsidR="00BD00AA" w:rsidRPr="00BD00AA" w:rsidRDefault="00BD00AA" w:rsidP="00BD00AA">
      <w:pPr>
        <w:jc w:val="both"/>
        <w:rPr>
          <w:rFonts w:cs="Times New Roman"/>
          <w:szCs w:val="24"/>
          <w:lang w:val="bg-BG"/>
        </w:rPr>
      </w:pPr>
    </w:p>
    <w:p w:rsidR="00BD00AA" w:rsidRDefault="00BD00AA" w:rsidP="00BD00AA">
      <w:pPr>
        <w:jc w:val="both"/>
        <w:rPr>
          <w:rFonts w:cs="Times New Roman"/>
          <w:szCs w:val="24"/>
          <w:lang w:val="bg-BG"/>
        </w:rPr>
      </w:pPr>
      <w:bookmarkStart w:id="8" w:name="_GoBack"/>
      <w:bookmarkEnd w:id="8"/>
    </w:p>
    <w:p w:rsidR="00BD00AA" w:rsidRDefault="00BD00AA" w:rsidP="00BD00AA">
      <w:pPr>
        <w:jc w:val="both"/>
        <w:rPr>
          <w:rFonts w:cs="Times New Roman"/>
          <w:szCs w:val="24"/>
          <w:lang w:val="bg-BG"/>
        </w:rPr>
      </w:pPr>
    </w:p>
    <w:p w:rsidR="00BD00AA" w:rsidRDefault="00BD00AA" w:rsidP="00BD00AA">
      <w:pPr>
        <w:jc w:val="both"/>
        <w:rPr>
          <w:rFonts w:cs="Times New Roman"/>
          <w:szCs w:val="24"/>
          <w:lang w:val="bg-BG"/>
        </w:rPr>
      </w:pPr>
    </w:p>
    <w:p w:rsidR="00BD00AA" w:rsidRPr="00BD00AA" w:rsidRDefault="00BD00AA" w:rsidP="00BD00AA">
      <w:pPr>
        <w:jc w:val="both"/>
        <w:rPr>
          <w:rFonts w:cs="Times New Roman"/>
          <w:szCs w:val="24"/>
          <w:lang w:val="bg-BG"/>
        </w:rPr>
      </w:pPr>
    </w:p>
    <w:p w:rsidR="00BD00AA" w:rsidRPr="00BD00AA" w:rsidRDefault="00BD00AA" w:rsidP="00BD00AA">
      <w:pPr>
        <w:jc w:val="both"/>
        <w:rPr>
          <w:rFonts w:cs="Times New Roman"/>
          <w:szCs w:val="24"/>
          <w:lang w:val="bg-BG"/>
        </w:rPr>
      </w:pPr>
    </w:p>
    <w:sectPr w:rsidR="00BD00AA" w:rsidRPr="00BD00AA" w:rsidSect="00351147">
      <w:footerReference w:type="default" r:id="rId14"/>
      <w:pgSz w:w="11907" w:h="16840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36" w:rsidRDefault="00D22136" w:rsidP="00C90537">
      <w:pPr>
        <w:spacing w:after="0" w:line="240" w:lineRule="auto"/>
      </w:pPr>
      <w:r>
        <w:separator/>
      </w:r>
    </w:p>
  </w:endnote>
  <w:endnote w:type="continuationSeparator" w:id="0">
    <w:p w:rsidR="00D22136" w:rsidRDefault="00D22136" w:rsidP="00C90537">
      <w:pPr>
        <w:spacing w:after="0" w:line="240" w:lineRule="auto"/>
      </w:pPr>
      <w:r>
        <w:continuationSeparator/>
      </w:r>
    </w:p>
  </w:endnote>
  <w:endnote w:type="continuationNotice" w:id="1">
    <w:p w:rsidR="00D22136" w:rsidRDefault="00D22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218335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78CF" w:rsidRPr="00DF1127" w:rsidRDefault="00B478CF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Стр.</w:t>
            </w:r>
            <w:r w:rsidRPr="00DF1127">
              <w:rPr>
                <w:sz w:val="20"/>
                <w:szCs w:val="20"/>
              </w:rPr>
              <w:t xml:space="preserve"> </w:t>
            </w:r>
            <w:r w:rsidRPr="00DF1127">
              <w:rPr>
                <w:b/>
                <w:bCs/>
                <w:sz w:val="20"/>
                <w:szCs w:val="20"/>
              </w:rPr>
              <w:fldChar w:fldCharType="begin"/>
            </w:r>
            <w:r w:rsidRPr="00DF112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F1127">
              <w:rPr>
                <w:b/>
                <w:bCs/>
                <w:sz w:val="20"/>
                <w:szCs w:val="20"/>
              </w:rPr>
              <w:fldChar w:fldCharType="separate"/>
            </w:r>
            <w:r w:rsidR="00AB6082">
              <w:rPr>
                <w:b/>
                <w:bCs/>
                <w:noProof/>
                <w:sz w:val="20"/>
                <w:szCs w:val="20"/>
              </w:rPr>
              <w:t>4</w:t>
            </w:r>
            <w:r w:rsidRPr="00DF1127">
              <w:rPr>
                <w:b/>
                <w:bCs/>
                <w:sz w:val="20"/>
                <w:szCs w:val="20"/>
              </w:rPr>
              <w:fldChar w:fldCharType="end"/>
            </w:r>
            <w:r w:rsidRPr="00DF11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от</w:t>
            </w:r>
            <w:r w:rsidRPr="00DF1127">
              <w:rPr>
                <w:sz w:val="20"/>
                <w:szCs w:val="20"/>
              </w:rPr>
              <w:t xml:space="preserve"> </w:t>
            </w:r>
            <w:r w:rsidRPr="00DF1127">
              <w:rPr>
                <w:b/>
                <w:bCs/>
                <w:sz w:val="20"/>
                <w:szCs w:val="20"/>
              </w:rPr>
              <w:fldChar w:fldCharType="begin"/>
            </w:r>
            <w:r w:rsidRPr="00DF112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F1127">
              <w:rPr>
                <w:b/>
                <w:bCs/>
                <w:sz w:val="20"/>
                <w:szCs w:val="20"/>
              </w:rPr>
              <w:fldChar w:fldCharType="separate"/>
            </w:r>
            <w:r w:rsidR="00AB6082">
              <w:rPr>
                <w:b/>
                <w:bCs/>
                <w:noProof/>
                <w:sz w:val="20"/>
                <w:szCs w:val="20"/>
              </w:rPr>
              <w:t>5</w:t>
            </w:r>
            <w:r w:rsidRPr="00DF112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78CF" w:rsidRDefault="00B47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36" w:rsidRDefault="00D22136" w:rsidP="00C90537">
      <w:pPr>
        <w:spacing w:after="0" w:line="240" w:lineRule="auto"/>
      </w:pPr>
      <w:r>
        <w:separator/>
      </w:r>
    </w:p>
  </w:footnote>
  <w:footnote w:type="continuationSeparator" w:id="0">
    <w:p w:rsidR="00D22136" w:rsidRDefault="00D22136" w:rsidP="00C90537">
      <w:pPr>
        <w:spacing w:after="0" w:line="240" w:lineRule="auto"/>
      </w:pPr>
      <w:r>
        <w:continuationSeparator/>
      </w:r>
    </w:p>
  </w:footnote>
  <w:footnote w:type="continuationNotice" w:id="1">
    <w:p w:rsidR="00D22136" w:rsidRDefault="00D221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DC4"/>
    <w:multiLevelType w:val="hybridMultilevel"/>
    <w:tmpl w:val="AA309D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2C3"/>
    <w:multiLevelType w:val="hybridMultilevel"/>
    <w:tmpl w:val="0972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659F"/>
    <w:multiLevelType w:val="multilevel"/>
    <w:tmpl w:val="0AF0D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974269"/>
    <w:multiLevelType w:val="hybridMultilevel"/>
    <w:tmpl w:val="9CE2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ACB"/>
    <w:multiLevelType w:val="hybridMultilevel"/>
    <w:tmpl w:val="8C76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930A6"/>
    <w:multiLevelType w:val="hybridMultilevel"/>
    <w:tmpl w:val="8C44A7BC"/>
    <w:lvl w:ilvl="0" w:tplc="96DAA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0B5F"/>
    <w:multiLevelType w:val="multilevel"/>
    <w:tmpl w:val="EB42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4348E0"/>
    <w:multiLevelType w:val="hybridMultilevel"/>
    <w:tmpl w:val="1D52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68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6A4292"/>
    <w:multiLevelType w:val="hybridMultilevel"/>
    <w:tmpl w:val="2D84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E649E"/>
    <w:multiLevelType w:val="hybridMultilevel"/>
    <w:tmpl w:val="757480BA"/>
    <w:lvl w:ilvl="0" w:tplc="0402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1" w15:restartNumberingAfterBreak="0">
    <w:nsid w:val="303B770D"/>
    <w:multiLevelType w:val="multilevel"/>
    <w:tmpl w:val="8A461C9C"/>
    <w:numStyleLink w:val="Style2"/>
  </w:abstractNum>
  <w:abstractNum w:abstractNumId="12" w15:restartNumberingAfterBreak="0">
    <w:nsid w:val="31084B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8772DA"/>
    <w:multiLevelType w:val="multilevel"/>
    <w:tmpl w:val="0409001F"/>
    <w:numStyleLink w:val="Style1"/>
  </w:abstractNum>
  <w:abstractNum w:abstractNumId="14" w15:restartNumberingAfterBreak="0">
    <w:nsid w:val="38CE6E07"/>
    <w:multiLevelType w:val="multilevel"/>
    <w:tmpl w:val="5DD2B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90B0E7C"/>
    <w:multiLevelType w:val="hybridMultilevel"/>
    <w:tmpl w:val="D58256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BA2F9C"/>
    <w:multiLevelType w:val="multilevel"/>
    <w:tmpl w:val="8A461C9C"/>
    <w:numStyleLink w:val="Style2"/>
  </w:abstractNum>
  <w:abstractNum w:abstractNumId="17" w15:restartNumberingAfterBreak="0">
    <w:nsid w:val="44DE3D25"/>
    <w:multiLevelType w:val="hybridMultilevel"/>
    <w:tmpl w:val="EB0E3296"/>
    <w:lvl w:ilvl="0" w:tplc="CD3E7A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02DF7"/>
    <w:multiLevelType w:val="multilevel"/>
    <w:tmpl w:val="134CBC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47738B"/>
    <w:multiLevelType w:val="multilevel"/>
    <w:tmpl w:val="0409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E03F90"/>
    <w:multiLevelType w:val="hybridMultilevel"/>
    <w:tmpl w:val="7A6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F7883"/>
    <w:multiLevelType w:val="multilevel"/>
    <w:tmpl w:val="3C748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2B867E0"/>
    <w:multiLevelType w:val="hybridMultilevel"/>
    <w:tmpl w:val="8C1A2AA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10FA9"/>
    <w:multiLevelType w:val="hybridMultilevel"/>
    <w:tmpl w:val="619ABBD8"/>
    <w:lvl w:ilvl="0" w:tplc="FD7E5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D8052E"/>
    <w:multiLevelType w:val="hybridMultilevel"/>
    <w:tmpl w:val="8B4C72B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B71516"/>
    <w:multiLevelType w:val="hybridMultilevel"/>
    <w:tmpl w:val="BB94D55E"/>
    <w:lvl w:ilvl="0" w:tplc="0866A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90A51"/>
    <w:multiLevelType w:val="hybridMultilevel"/>
    <w:tmpl w:val="E8FE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52758"/>
    <w:multiLevelType w:val="hybridMultilevel"/>
    <w:tmpl w:val="3D60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810F7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07471C"/>
    <w:multiLevelType w:val="hybridMultilevel"/>
    <w:tmpl w:val="866A0F3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B820FC2"/>
    <w:multiLevelType w:val="multilevel"/>
    <w:tmpl w:val="8A461C9C"/>
    <w:styleLink w:val="Styl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346489"/>
    <w:multiLevelType w:val="hybridMultilevel"/>
    <w:tmpl w:val="8D72C98C"/>
    <w:lvl w:ilvl="0" w:tplc="91A2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E359E"/>
    <w:multiLevelType w:val="multilevel"/>
    <w:tmpl w:val="0409001F"/>
    <w:numStyleLink w:val="Style3"/>
  </w:abstractNum>
  <w:num w:numId="1">
    <w:abstractNumId w:val="14"/>
  </w:num>
  <w:num w:numId="2">
    <w:abstractNumId w:val="3"/>
  </w:num>
  <w:num w:numId="3">
    <w:abstractNumId w:val="11"/>
  </w:num>
  <w:num w:numId="4">
    <w:abstractNumId w:val="23"/>
  </w:num>
  <w:num w:numId="5">
    <w:abstractNumId w:val="18"/>
  </w:num>
  <w:num w:numId="6">
    <w:abstractNumId w:val="1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28"/>
  </w:num>
  <w:num w:numId="8">
    <w:abstractNumId w:val="30"/>
  </w:num>
  <w:num w:numId="9">
    <w:abstractNumId w:val="16"/>
  </w:num>
  <w:num w:numId="10">
    <w:abstractNumId w:val="4"/>
  </w:num>
  <w:num w:numId="11">
    <w:abstractNumId w:val="12"/>
  </w:num>
  <w:num w:numId="12">
    <w:abstractNumId w:val="32"/>
  </w:num>
  <w:num w:numId="13">
    <w:abstractNumId w:val="19"/>
  </w:num>
  <w:num w:numId="14">
    <w:abstractNumId w:val="21"/>
  </w:num>
  <w:num w:numId="15">
    <w:abstractNumId w:val="6"/>
  </w:num>
  <w:num w:numId="16">
    <w:abstractNumId w:val="2"/>
  </w:num>
  <w:num w:numId="17">
    <w:abstractNumId w:val="9"/>
  </w:num>
  <w:num w:numId="18">
    <w:abstractNumId w:val="26"/>
  </w:num>
  <w:num w:numId="19">
    <w:abstractNumId w:val="27"/>
  </w:num>
  <w:num w:numId="20">
    <w:abstractNumId w:val="1"/>
  </w:num>
  <w:num w:numId="21">
    <w:abstractNumId w:val="20"/>
  </w:num>
  <w:num w:numId="22">
    <w:abstractNumId w:val="10"/>
  </w:num>
  <w:num w:numId="23">
    <w:abstractNumId w:val="22"/>
  </w:num>
  <w:num w:numId="24">
    <w:abstractNumId w:val="15"/>
  </w:num>
  <w:num w:numId="25">
    <w:abstractNumId w:val="24"/>
  </w:num>
  <w:num w:numId="26">
    <w:abstractNumId w:val="17"/>
  </w:num>
  <w:num w:numId="27">
    <w:abstractNumId w:val="8"/>
  </w:num>
  <w:num w:numId="28">
    <w:abstractNumId w:val="29"/>
  </w:num>
  <w:num w:numId="29">
    <w:abstractNumId w:val="5"/>
  </w:num>
  <w:num w:numId="30">
    <w:abstractNumId w:val="0"/>
  </w:num>
  <w:num w:numId="31">
    <w:abstractNumId w:val="7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AE"/>
    <w:rsid w:val="00000192"/>
    <w:rsid w:val="000034CE"/>
    <w:rsid w:val="0000776F"/>
    <w:rsid w:val="000100E1"/>
    <w:rsid w:val="00015DFB"/>
    <w:rsid w:val="00016C8E"/>
    <w:rsid w:val="00021025"/>
    <w:rsid w:val="00025E66"/>
    <w:rsid w:val="000340AC"/>
    <w:rsid w:val="00037BFD"/>
    <w:rsid w:val="00043320"/>
    <w:rsid w:val="00052E6C"/>
    <w:rsid w:val="000538DC"/>
    <w:rsid w:val="00055B94"/>
    <w:rsid w:val="000606C5"/>
    <w:rsid w:val="00061816"/>
    <w:rsid w:val="000632D5"/>
    <w:rsid w:val="00067BC0"/>
    <w:rsid w:val="000759ED"/>
    <w:rsid w:val="00080CB8"/>
    <w:rsid w:val="000814BA"/>
    <w:rsid w:val="00084E8D"/>
    <w:rsid w:val="000938CF"/>
    <w:rsid w:val="00093C6E"/>
    <w:rsid w:val="00094906"/>
    <w:rsid w:val="00096B82"/>
    <w:rsid w:val="000B1940"/>
    <w:rsid w:val="000B499E"/>
    <w:rsid w:val="000B580C"/>
    <w:rsid w:val="000C164E"/>
    <w:rsid w:val="000C5368"/>
    <w:rsid w:val="000D5AFB"/>
    <w:rsid w:val="000D5E8C"/>
    <w:rsid w:val="000D61F0"/>
    <w:rsid w:val="000D72AB"/>
    <w:rsid w:val="000D747F"/>
    <w:rsid w:val="000E0740"/>
    <w:rsid w:val="000E1B96"/>
    <w:rsid w:val="000E39C9"/>
    <w:rsid w:val="000E4B0F"/>
    <w:rsid w:val="000F4155"/>
    <w:rsid w:val="000F4CF6"/>
    <w:rsid w:val="000F78CE"/>
    <w:rsid w:val="0010044A"/>
    <w:rsid w:val="00100F08"/>
    <w:rsid w:val="0010306B"/>
    <w:rsid w:val="001043D0"/>
    <w:rsid w:val="00110387"/>
    <w:rsid w:val="001103D1"/>
    <w:rsid w:val="001109A0"/>
    <w:rsid w:val="00111C9A"/>
    <w:rsid w:val="00111D98"/>
    <w:rsid w:val="001123BC"/>
    <w:rsid w:val="001162C2"/>
    <w:rsid w:val="00116AAF"/>
    <w:rsid w:val="0012273A"/>
    <w:rsid w:val="00125547"/>
    <w:rsid w:val="001346A0"/>
    <w:rsid w:val="00135281"/>
    <w:rsid w:val="0013687A"/>
    <w:rsid w:val="00137257"/>
    <w:rsid w:val="00145EC2"/>
    <w:rsid w:val="001477E1"/>
    <w:rsid w:val="00147810"/>
    <w:rsid w:val="0015147C"/>
    <w:rsid w:val="0015518C"/>
    <w:rsid w:val="00161231"/>
    <w:rsid w:val="00161300"/>
    <w:rsid w:val="001626AD"/>
    <w:rsid w:val="00164D69"/>
    <w:rsid w:val="0017103E"/>
    <w:rsid w:val="00171274"/>
    <w:rsid w:val="00175C7E"/>
    <w:rsid w:val="00175E8B"/>
    <w:rsid w:val="00183642"/>
    <w:rsid w:val="0018506C"/>
    <w:rsid w:val="00185A2F"/>
    <w:rsid w:val="001927FE"/>
    <w:rsid w:val="00194B72"/>
    <w:rsid w:val="00196041"/>
    <w:rsid w:val="0019644B"/>
    <w:rsid w:val="00196BF2"/>
    <w:rsid w:val="001B0F26"/>
    <w:rsid w:val="001B2B6A"/>
    <w:rsid w:val="001B3246"/>
    <w:rsid w:val="001B6DA4"/>
    <w:rsid w:val="001C2AB8"/>
    <w:rsid w:val="001D501F"/>
    <w:rsid w:val="001D6373"/>
    <w:rsid w:val="001E2673"/>
    <w:rsid w:val="001E5959"/>
    <w:rsid w:val="001E6B18"/>
    <w:rsid w:val="001F2FBF"/>
    <w:rsid w:val="001F59D1"/>
    <w:rsid w:val="001F7771"/>
    <w:rsid w:val="00205594"/>
    <w:rsid w:val="00210DCB"/>
    <w:rsid w:val="00211C93"/>
    <w:rsid w:val="00215A6F"/>
    <w:rsid w:val="00217C67"/>
    <w:rsid w:val="00222D31"/>
    <w:rsid w:val="00234102"/>
    <w:rsid w:val="00236471"/>
    <w:rsid w:val="00236A94"/>
    <w:rsid w:val="002555E2"/>
    <w:rsid w:val="0025626F"/>
    <w:rsid w:val="0026044A"/>
    <w:rsid w:val="002623C9"/>
    <w:rsid w:val="00264896"/>
    <w:rsid w:val="002826BA"/>
    <w:rsid w:val="002840B8"/>
    <w:rsid w:val="002912FB"/>
    <w:rsid w:val="00292C4E"/>
    <w:rsid w:val="00293A5F"/>
    <w:rsid w:val="00296C15"/>
    <w:rsid w:val="002A099B"/>
    <w:rsid w:val="002A315A"/>
    <w:rsid w:val="002B2100"/>
    <w:rsid w:val="002B2EF5"/>
    <w:rsid w:val="002B2F7A"/>
    <w:rsid w:val="002B3EBE"/>
    <w:rsid w:val="002B77CF"/>
    <w:rsid w:val="002D2A04"/>
    <w:rsid w:val="002D4BC8"/>
    <w:rsid w:val="002E2260"/>
    <w:rsid w:val="002E3BBB"/>
    <w:rsid w:val="002E4259"/>
    <w:rsid w:val="002E49F1"/>
    <w:rsid w:val="002E7AF0"/>
    <w:rsid w:val="002F0283"/>
    <w:rsid w:val="002F362C"/>
    <w:rsid w:val="002F38A7"/>
    <w:rsid w:val="002F7ABC"/>
    <w:rsid w:val="002F7DAB"/>
    <w:rsid w:val="00300B96"/>
    <w:rsid w:val="0030350F"/>
    <w:rsid w:val="00306785"/>
    <w:rsid w:val="00310280"/>
    <w:rsid w:val="00310364"/>
    <w:rsid w:val="0032672C"/>
    <w:rsid w:val="00327805"/>
    <w:rsid w:val="00331591"/>
    <w:rsid w:val="00331ABA"/>
    <w:rsid w:val="00332331"/>
    <w:rsid w:val="00333F75"/>
    <w:rsid w:val="0034118C"/>
    <w:rsid w:val="00341C0C"/>
    <w:rsid w:val="00346942"/>
    <w:rsid w:val="00351147"/>
    <w:rsid w:val="003532CE"/>
    <w:rsid w:val="00364EDE"/>
    <w:rsid w:val="00365273"/>
    <w:rsid w:val="003703DD"/>
    <w:rsid w:val="00373870"/>
    <w:rsid w:val="0037670D"/>
    <w:rsid w:val="003808BD"/>
    <w:rsid w:val="003877C3"/>
    <w:rsid w:val="00390594"/>
    <w:rsid w:val="0039218D"/>
    <w:rsid w:val="00396DC1"/>
    <w:rsid w:val="003971DF"/>
    <w:rsid w:val="003B0F99"/>
    <w:rsid w:val="003B443A"/>
    <w:rsid w:val="003C70BC"/>
    <w:rsid w:val="003C741C"/>
    <w:rsid w:val="003D6DE5"/>
    <w:rsid w:val="003D716E"/>
    <w:rsid w:val="003E4FA5"/>
    <w:rsid w:val="003F0064"/>
    <w:rsid w:val="003F167E"/>
    <w:rsid w:val="003F1B06"/>
    <w:rsid w:val="003F210E"/>
    <w:rsid w:val="003F47C2"/>
    <w:rsid w:val="003F68B6"/>
    <w:rsid w:val="00401BE2"/>
    <w:rsid w:val="0040356B"/>
    <w:rsid w:val="00403971"/>
    <w:rsid w:val="00404381"/>
    <w:rsid w:val="0040441D"/>
    <w:rsid w:val="00405DE4"/>
    <w:rsid w:val="00407B12"/>
    <w:rsid w:val="00415117"/>
    <w:rsid w:val="00417736"/>
    <w:rsid w:val="00421EA8"/>
    <w:rsid w:val="004258A5"/>
    <w:rsid w:val="00425D44"/>
    <w:rsid w:val="00427A0D"/>
    <w:rsid w:val="00431308"/>
    <w:rsid w:val="00431A70"/>
    <w:rsid w:val="00434D2F"/>
    <w:rsid w:val="00435E17"/>
    <w:rsid w:val="00437A48"/>
    <w:rsid w:val="00455E30"/>
    <w:rsid w:val="00461294"/>
    <w:rsid w:val="00463A63"/>
    <w:rsid w:val="0046538F"/>
    <w:rsid w:val="004717C7"/>
    <w:rsid w:val="00471DE9"/>
    <w:rsid w:val="00473401"/>
    <w:rsid w:val="004769AF"/>
    <w:rsid w:val="00486075"/>
    <w:rsid w:val="00486F9A"/>
    <w:rsid w:val="00487657"/>
    <w:rsid w:val="00493829"/>
    <w:rsid w:val="00497DF3"/>
    <w:rsid w:val="004A63B7"/>
    <w:rsid w:val="004B0A47"/>
    <w:rsid w:val="004B1057"/>
    <w:rsid w:val="004B7BDD"/>
    <w:rsid w:val="004C07AB"/>
    <w:rsid w:val="004C235B"/>
    <w:rsid w:val="004D0F53"/>
    <w:rsid w:val="004D13A7"/>
    <w:rsid w:val="004D6582"/>
    <w:rsid w:val="004D67EB"/>
    <w:rsid w:val="004D6BE7"/>
    <w:rsid w:val="004E0357"/>
    <w:rsid w:val="004E0C24"/>
    <w:rsid w:val="004E0C5A"/>
    <w:rsid w:val="004E4424"/>
    <w:rsid w:val="004E6F8B"/>
    <w:rsid w:val="004E73F9"/>
    <w:rsid w:val="00505903"/>
    <w:rsid w:val="00514CC5"/>
    <w:rsid w:val="00515172"/>
    <w:rsid w:val="00516331"/>
    <w:rsid w:val="00520FA3"/>
    <w:rsid w:val="00531F81"/>
    <w:rsid w:val="005320A0"/>
    <w:rsid w:val="0053225D"/>
    <w:rsid w:val="00533844"/>
    <w:rsid w:val="00542465"/>
    <w:rsid w:val="0054462F"/>
    <w:rsid w:val="005476C2"/>
    <w:rsid w:val="00547FDA"/>
    <w:rsid w:val="00550B29"/>
    <w:rsid w:val="00552268"/>
    <w:rsid w:val="0055233B"/>
    <w:rsid w:val="00553AD3"/>
    <w:rsid w:val="005557D6"/>
    <w:rsid w:val="00563DE0"/>
    <w:rsid w:val="00563EDE"/>
    <w:rsid w:val="00565B58"/>
    <w:rsid w:val="00567F62"/>
    <w:rsid w:val="00576FD5"/>
    <w:rsid w:val="0057744A"/>
    <w:rsid w:val="005779DC"/>
    <w:rsid w:val="00580D66"/>
    <w:rsid w:val="00583A10"/>
    <w:rsid w:val="005850F4"/>
    <w:rsid w:val="005862BB"/>
    <w:rsid w:val="00586FE1"/>
    <w:rsid w:val="005875EA"/>
    <w:rsid w:val="0059091A"/>
    <w:rsid w:val="00593395"/>
    <w:rsid w:val="00594E10"/>
    <w:rsid w:val="005A0B11"/>
    <w:rsid w:val="005A21EA"/>
    <w:rsid w:val="005A316C"/>
    <w:rsid w:val="005A3FB6"/>
    <w:rsid w:val="005B09A9"/>
    <w:rsid w:val="005C043F"/>
    <w:rsid w:val="005C4A95"/>
    <w:rsid w:val="005C70A7"/>
    <w:rsid w:val="005D0630"/>
    <w:rsid w:val="005F2810"/>
    <w:rsid w:val="005F31D4"/>
    <w:rsid w:val="0060182D"/>
    <w:rsid w:val="006029A7"/>
    <w:rsid w:val="00603155"/>
    <w:rsid w:val="0060478A"/>
    <w:rsid w:val="006110D0"/>
    <w:rsid w:val="00615A06"/>
    <w:rsid w:val="00624924"/>
    <w:rsid w:val="00631B54"/>
    <w:rsid w:val="00636CD5"/>
    <w:rsid w:val="00642CD3"/>
    <w:rsid w:val="00643977"/>
    <w:rsid w:val="006455D0"/>
    <w:rsid w:val="00646155"/>
    <w:rsid w:val="006479DF"/>
    <w:rsid w:val="00652302"/>
    <w:rsid w:val="006718C9"/>
    <w:rsid w:val="00672F5A"/>
    <w:rsid w:val="0067522F"/>
    <w:rsid w:val="006762BA"/>
    <w:rsid w:val="006813B8"/>
    <w:rsid w:val="006815C6"/>
    <w:rsid w:val="00683BF6"/>
    <w:rsid w:val="0069154B"/>
    <w:rsid w:val="00694439"/>
    <w:rsid w:val="00694931"/>
    <w:rsid w:val="0069603C"/>
    <w:rsid w:val="006A2055"/>
    <w:rsid w:val="006A4B76"/>
    <w:rsid w:val="006A75B9"/>
    <w:rsid w:val="006B2E85"/>
    <w:rsid w:val="006B2F50"/>
    <w:rsid w:val="006C0D16"/>
    <w:rsid w:val="006C22D4"/>
    <w:rsid w:val="006C3C66"/>
    <w:rsid w:val="006C5E1E"/>
    <w:rsid w:val="006D4C3B"/>
    <w:rsid w:val="006F4719"/>
    <w:rsid w:val="00702FAF"/>
    <w:rsid w:val="00707DCE"/>
    <w:rsid w:val="0071094C"/>
    <w:rsid w:val="0071607F"/>
    <w:rsid w:val="007163E9"/>
    <w:rsid w:val="007164E9"/>
    <w:rsid w:val="007224AD"/>
    <w:rsid w:val="00722F70"/>
    <w:rsid w:val="00724FBF"/>
    <w:rsid w:val="00726B9C"/>
    <w:rsid w:val="007307AF"/>
    <w:rsid w:val="00732025"/>
    <w:rsid w:val="00733006"/>
    <w:rsid w:val="007416CE"/>
    <w:rsid w:val="00742BC1"/>
    <w:rsid w:val="00745321"/>
    <w:rsid w:val="007534D3"/>
    <w:rsid w:val="00753880"/>
    <w:rsid w:val="00755875"/>
    <w:rsid w:val="0075739D"/>
    <w:rsid w:val="00757EB5"/>
    <w:rsid w:val="00761504"/>
    <w:rsid w:val="00761900"/>
    <w:rsid w:val="007719C8"/>
    <w:rsid w:val="00771B95"/>
    <w:rsid w:val="00777672"/>
    <w:rsid w:val="00790875"/>
    <w:rsid w:val="00795B63"/>
    <w:rsid w:val="007A6597"/>
    <w:rsid w:val="007B41A0"/>
    <w:rsid w:val="007B47B2"/>
    <w:rsid w:val="007B4C9B"/>
    <w:rsid w:val="007B4CAF"/>
    <w:rsid w:val="007B4F4F"/>
    <w:rsid w:val="007B50A5"/>
    <w:rsid w:val="007C1E89"/>
    <w:rsid w:val="007C300A"/>
    <w:rsid w:val="007C53EE"/>
    <w:rsid w:val="007C6A23"/>
    <w:rsid w:val="007D11AE"/>
    <w:rsid w:val="007D2D5C"/>
    <w:rsid w:val="007D2FF9"/>
    <w:rsid w:val="007D3271"/>
    <w:rsid w:val="007E021E"/>
    <w:rsid w:val="007E03A2"/>
    <w:rsid w:val="007E49A4"/>
    <w:rsid w:val="007E5830"/>
    <w:rsid w:val="008263F4"/>
    <w:rsid w:val="008322C0"/>
    <w:rsid w:val="008337AF"/>
    <w:rsid w:val="008427F5"/>
    <w:rsid w:val="00843202"/>
    <w:rsid w:val="00854655"/>
    <w:rsid w:val="0085568E"/>
    <w:rsid w:val="008558DE"/>
    <w:rsid w:val="008565EB"/>
    <w:rsid w:val="00860A70"/>
    <w:rsid w:val="00861E78"/>
    <w:rsid w:val="00865163"/>
    <w:rsid w:val="00865442"/>
    <w:rsid w:val="008713C7"/>
    <w:rsid w:val="008742BD"/>
    <w:rsid w:val="00881DA4"/>
    <w:rsid w:val="00884A1B"/>
    <w:rsid w:val="00884A73"/>
    <w:rsid w:val="00885082"/>
    <w:rsid w:val="0089646A"/>
    <w:rsid w:val="008A1CDB"/>
    <w:rsid w:val="008A2A8E"/>
    <w:rsid w:val="008A5339"/>
    <w:rsid w:val="008B37E5"/>
    <w:rsid w:val="008C6358"/>
    <w:rsid w:val="008D151B"/>
    <w:rsid w:val="008D52A2"/>
    <w:rsid w:val="008E4DD2"/>
    <w:rsid w:val="008E5891"/>
    <w:rsid w:val="008E7411"/>
    <w:rsid w:val="008F1831"/>
    <w:rsid w:val="008F75B3"/>
    <w:rsid w:val="00902971"/>
    <w:rsid w:val="0090537D"/>
    <w:rsid w:val="00906EB4"/>
    <w:rsid w:val="00910CB7"/>
    <w:rsid w:val="00914FFC"/>
    <w:rsid w:val="0092174C"/>
    <w:rsid w:val="00921FDC"/>
    <w:rsid w:val="00923EAB"/>
    <w:rsid w:val="00927AAB"/>
    <w:rsid w:val="00931733"/>
    <w:rsid w:val="00931C3E"/>
    <w:rsid w:val="009347FF"/>
    <w:rsid w:val="00935217"/>
    <w:rsid w:val="0094708A"/>
    <w:rsid w:val="0095035B"/>
    <w:rsid w:val="00950D6B"/>
    <w:rsid w:val="00951851"/>
    <w:rsid w:val="00953C1F"/>
    <w:rsid w:val="00955F3D"/>
    <w:rsid w:val="00956CC7"/>
    <w:rsid w:val="009600B1"/>
    <w:rsid w:val="00961407"/>
    <w:rsid w:val="0096163B"/>
    <w:rsid w:val="0096170C"/>
    <w:rsid w:val="00961BCF"/>
    <w:rsid w:val="00964E56"/>
    <w:rsid w:val="00972051"/>
    <w:rsid w:val="009748B6"/>
    <w:rsid w:val="00976693"/>
    <w:rsid w:val="00982D03"/>
    <w:rsid w:val="00987BF2"/>
    <w:rsid w:val="0099057D"/>
    <w:rsid w:val="009907D1"/>
    <w:rsid w:val="009928EE"/>
    <w:rsid w:val="0099702C"/>
    <w:rsid w:val="009A0798"/>
    <w:rsid w:val="009A1E3D"/>
    <w:rsid w:val="009A2C56"/>
    <w:rsid w:val="009B3F00"/>
    <w:rsid w:val="009C1A06"/>
    <w:rsid w:val="009C3859"/>
    <w:rsid w:val="009D02CD"/>
    <w:rsid w:val="009D6AA7"/>
    <w:rsid w:val="009E32DD"/>
    <w:rsid w:val="009E73C1"/>
    <w:rsid w:val="009F05FD"/>
    <w:rsid w:val="009F25ED"/>
    <w:rsid w:val="009F2E36"/>
    <w:rsid w:val="009F676C"/>
    <w:rsid w:val="009F6EA9"/>
    <w:rsid w:val="00A10AFE"/>
    <w:rsid w:val="00A14AB9"/>
    <w:rsid w:val="00A204BD"/>
    <w:rsid w:val="00A22DE9"/>
    <w:rsid w:val="00A243AB"/>
    <w:rsid w:val="00A247DD"/>
    <w:rsid w:val="00A24DF5"/>
    <w:rsid w:val="00A257CD"/>
    <w:rsid w:val="00A34AE2"/>
    <w:rsid w:val="00A35B15"/>
    <w:rsid w:val="00A40808"/>
    <w:rsid w:val="00A40DAD"/>
    <w:rsid w:val="00A414C7"/>
    <w:rsid w:val="00A41E54"/>
    <w:rsid w:val="00A42745"/>
    <w:rsid w:val="00A51C4E"/>
    <w:rsid w:val="00A52D8B"/>
    <w:rsid w:val="00A541EE"/>
    <w:rsid w:val="00A56910"/>
    <w:rsid w:val="00A6056E"/>
    <w:rsid w:val="00A63F51"/>
    <w:rsid w:val="00A6573C"/>
    <w:rsid w:val="00A74199"/>
    <w:rsid w:val="00A7486D"/>
    <w:rsid w:val="00A75CC9"/>
    <w:rsid w:val="00A75D1C"/>
    <w:rsid w:val="00A8399E"/>
    <w:rsid w:val="00A9095A"/>
    <w:rsid w:val="00AA55FB"/>
    <w:rsid w:val="00AB4D57"/>
    <w:rsid w:val="00AB6082"/>
    <w:rsid w:val="00AC2C01"/>
    <w:rsid w:val="00AC3DB1"/>
    <w:rsid w:val="00AD0917"/>
    <w:rsid w:val="00AE3B46"/>
    <w:rsid w:val="00AE4B2A"/>
    <w:rsid w:val="00AF0F4D"/>
    <w:rsid w:val="00B0028A"/>
    <w:rsid w:val="00B05692"/>
    <w:rsid w:val="00B12CFA"/>
    <w:rsid w:val="00B15E7B"/>
    <w:rsid w:val="00B16A2B"/>
    <w:rsid w:val="00B213F2"/>
    <w:rsid w:val="00B21DA2"/>
    <w:rsid w:val="00B25818"/>
    <w:rsid w:val="00B3220A"/>
    <w:rsid w:val="00B3427D"/>
    <w:rsid w:val="00B3509A"/>
    <w:rsid w:val="00B37071"/>
    <w:rsid w:val="00B43CBB"/>
    <w:rsid w:val="00B478CF"/>
    <w:rsid w:val="00B55E13"/>
    <w:rsid w:val="00B603FF"/>
    <w:rsid w:val="00B621DD"/>
    <w:rsid w:val="00B646D1"/>
    <w:rsid w:val="00B66C68"/>
    <w:rsid w:val="00B70156"/>
    <w:rsid w:val="00B722A0"/>
    <w:rsid w:val="00B8295C"/>
    <w:rsid w:val="00B85178"/>
    <w:rsid w:val="00B9293E"/>
    <w:rsid w:val="00B95B38"/>
    <w:rsid w:val="00BA19D5"/>
    <w:rsid w:val="00BA284C"/>
    <w:rsid w:val="00BA47D6"/>
    <w:rsid w:val="00BB228F"/>
    <w:rsid w:val="00BB41A7"/>
    <w:rsid w:val="00BC692F"/>
    <w:rsid w:val="00BC6E57"/>
    <w:rsid w:val="00BC7150"/>
    <w:rsid w:val="00BD00AA"/>
    <w:rsid w:val="00BE0D37"/>
    <w:rsid w:val="00BE1320"/>
    <w:rsid w:val="00BE4B2B"/>
    <w:rsid w:val="00BE778D"/>
    <w:rsid w:val="00BE7A33"/>
    <w:rsid w:val="00BF1BFE"/>
    <w:rsid w:val="00BF2D48"/>
    <w:rsid w:val="00C00E7C"/>
    <w:rsid w:val="00C0467D"/>
    <w:rsid w:val="00C055EF"/>
    <w:rsid w:val="00C14D93"/>
    <w:rsid w:val="00C21969"/>
    <w:rsid w:val="00C25C79"/>
    <w:rsid w:val="00C2645E"/>
    <w:rsid w:val="00C2765D"/>
    <w:rsid w:val="00C30BE2"/>
    <w:rsid w:val="00C331A7"/>
    <w:rsid w:val="00C43B8D"/>
    <w:rsid w:val="00C52494"/>
    <w:rsid w:val="00C52BCB"/>
    <w:rsid w:val="00C54EF5"/>
    <w:rsid w:val="00C55C52"/>
    <w:rsid w:val="00C56142"/>
    <w:rsid w:val="00C7677B"/>
    <w:rsid w:val="00C76CB2"/>
    <w:rsid w:val="00C77365"/>
    <w:rsid w:val="00C80BF8"/>
    <w:rsid w:val="00C8303A"/>
    <w:rsid w:val="00C83D89"/>
    <w:rsid w:val="00C83E16"/>
    <w:rsid w:val="00C90537"/>
    <w:rsid w:val="00C92FFA"/>
    <w:rsid w:val="00C97A7C"/>
    <w:rsid w:val="00C97E98"/>
    <w:rsid w:val="00CA0661"/>
    <w:rsid w:val="00CA0B93"/>
    <w:rsid w:val="00CA5E23"/>
    <w:rsid w:val="00CB1CBF"/>
    <w:rsid w:val="00CB460A"/>
    <w:rsid w:val="00CC256A"/>
    <w:rsid w:val="00CC7041"/>
    <w:rsid w:val="00CC76A2"/>
    <w:rsid w:val="00CD5C54"/>
    <w:rsid w:val="00CD6A50"/>
    <w:rsid w:val="00CE1413"/>
    <w:rsid w:val="00CF4A76"/>
    <w:rsid w:val="00D073A6"/>
    <w:rsid w:val="00D0757C"/>
    <w:rsid w:val="00D103E2"/>
    <w:rsid w:val="00D136A0"/>
    <w:rsid w:val="00D13970"/>
    <w:rsid w:val="00D14F1B"/>
    <w:rsid w:val="00D163A1"/>
    <w:rsid w:val="00D22136"/>
    <w:rsid w:val="00D245BC"/>
    <w:rsid w:val="00D31CE2"/>
    <w:rsid w:val="00D4005D"/>
    <w:rsid w:val="00D41E77"/>
    <w:rsid w:val="00D421AF"/>
    <w:rsid w:val="00D4463B"/>
    <w:rsid w:val="00D50739"/>
    <w:rsid w:val="00D518A0"/>
    <w:rsid w:val="00D52059"/>
    <w:rsid w:val="00D537BB"/>
    <w:rsid w:val="00D5637C"/>
    <w:rsid w:val="00D60D04"/>
    <w:rsid w:val="00D616E1"/>
    <w:rsid w:val="00D7154C"/>
    <w:rsid w:val="00D72885"/>
    <w:rsid w:val="00D75D16"/>
    <w:rsid w:val="00D77FFC"/>
    <w:rsid w:val="00D81A9E"/>
    <w:rsid w:val="00D863D1"/>
    <w:rsid w:val="00D957B3"/>
    <w:rsid w:val="00D95950"/>
    <w:rsid w:val="00D96380"/>
    <w:rsid w:val="00D97CEA"/>
    <w:rsid w:val="00DA4DC4"/>
    <w:rsid w:val="00DA58FF"/>
    <w:rsid w:val="00DA668E"/>
    <w:rsid w:val="00DA7220"/>
    <w:rsid w:val="00DA7AF4"/>
    <w:rsid w:val="00DB0770"/>
    <w:rsid w:val="00DB7C26"/>
    <w:rsid w:val="00DC03C0"/>
    <w:rsid w:val="00DC42D7"/>
    <w:rsid w:val="00DD6DA8"/>
    <w:rsid w:val="00DE11CB"/>
    <w:rsid w:val="00DE3DEA"/>
    <w:rsid w:val="00DE5798"/>
    <w:rsid w:val="00DE61D3"/>
    <w:rsid w:val="00DF001F"/>
    <w:rsid w:val="00DF05B1"/>
    <w:rsid w:val="00DF1127"/>
    <w:rsid w:val="00DF761B"/>
    <w:rsid w:val="00E02DFB"/>
    <w:rsid w:val="00E05F45"/>
    <w:rsid w:val="00E061A9"/>
    <w:rsid w:val="00E06878"/>
    <w:rsid w:val="00E106B9"/>
    <w:rsid w:val="00E1347D"/>
    <w:rsid w:val="00E15C17"/>
    <w:rsid w:val="00E15FE5"/>
    <w:rsid w:val="00E212ED"/>
    <w:rsid w:val="00E216FB"/>
    <w:rsid w:val="00E3361F"/>
    <w:rsid w:val="00E33BE1"/>
    <w:rsid w:val="00E34A3A"/>
    <w:rsid w:val="00E36734"/>
    <w:rsid w:val="00E56282"/>
    <w:rsid w:val="00E644DF"/>
    <w:rsid w:val="00E678FD"/>
    <w:rsid w:val="00E74600"/>
    <w:rsid w:val="00E825AE"/>
    <w:rsid w:val="00E87ABA"/>
    <w:rsid w:val="00E87FC7"/>
    <w:rsid w:val="00E9249D"/>
    <w:rsid w:val="00E96677"/>
    <w:rsid w:val="00EA2DDF"/>
    <w:rsid w:val="00EB148F"/>
    <w:rsid w:val="00EB5BF3"/>
    <w:rsid w:val="00EB5F33"/>
    <w:rsid w:val="00EC5FD1"/>
    <w:rsid w:val="00EC6D50"/>
    <w:rsid w:val="00ED53D3"/>
    <w:rsid w:val="00ED5571"/>
    <w:rsid w:val="00EE15A4"/>
    <w:rsid w:val="00EE7F79"/>
    <w:rsid w:val="00EF2FAB"/>
    <w:rsid w:val="00EF62CB"/>
    <w:rsid w:val="00EF7FC7"/>
    <w:rsid w:val="00F0094A"/>
    <w:rsid w:val="00F04493"/>
    <w:rsid w:val="00F051AB"/>
    <w:rsid w:val="00F05974"/>
    <w:rsid w:val="00F179B6"/>
    <w:rsid w:val="00F206BB"/>
    <w:rsid w:val="00F20BE6"/>
    <w:rsid w:val="00F22984"/>
    <w:rsid w:val="00F23ECB"/>
    <w:rsid w:val="00F24BEB"/>
    <w:rsid w:val="00F31D10"/>
    <w:rsid w:val="00F3467B"/>
    <w:rsid w:val="00F35919"/>
    <w:rsid w:val="00F37CBC"/>
    <w:rsid w:val="00F41F4E"/>
    <w:rsid w:val="00F41FDA"/>
    <w:rsid w:val="00F43456"/>
    <w:rsid w:val="00F4378C"/>
    <w:rsid w:val="00F44284"/>
    <w:rsid w:val="00F443D4"/>
    <w:rsid w:val="00F50C0C"/>
    <w:rsid w:val="00F56A7D"/>
    <w:rsid w:val="00F5742A"/>
    <w:rsid w:val="00F63F78"/>
    <w:rsid w:val="00F660F2"/>
    <w:rsid w:val="00F675F1"/>
    <w:rsid w:val="00F704E8"/>
    <w:rsid w:val="00F70BFE"/>
    <w:rsid w:val="00F83DCE"/>
    <w:rsid w:val="00F83E4E"/>
    <w:rsid w:val="00F87375"/>
    <w:rsid w:val="00F95AA5"/>
    <w:rsid w:val="00FA2887"/>
    <w:rsid w:val="00FA2BAA"/>
    <w:rsid w:val="00FB01E3"/>
    <w:rsid w:val="00FB1F6D"/>
    <w:rsid w:val="00FB6810"/>
    <w:rsid w:val="00FB74F5"/>
    <w:rsid w:val="00FB7A08"/>
    <w:rsid w:val="00FC45F7"/>
    <w:rsid w:val="00FC6725"/>
    <w:rsid w:val="00FD7B61"/>
    <w:rsid w:val="00FE5B3B"/>
    <w:rsid w:val="00FE6641"/>
    <w:rsid w:val="00FE6850"/>
    <w:rsid w:val="00FF1D42"/>
    <w:rsid w:val="00FF59CA"/>
    <w:rsid w:val="00FF66D6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B75CC-804E-429D-B9AD-6B386BAA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5E"/>
  </w:style>
  <w:style w:type="paragraph" w:styleId="Heading1">
    <w:name w:val="heading 1"/>
    <w:basedOn w:val="Normal"/>
    <w:next w:val="Normal"/>
    <w:link w:val="Heading1Char"/>
    <w:uiPriority w:val="9"/>
    <w:qFormat/>
    <w:rsid w:val="00F56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A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5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37"/>
  </w:style>
  <w:style w:type="paragraph" w:styleId="Footer">
    <w:name w:val="footer"/>
    <w:basedOn w:val="Normal"/>
    <w:link w:val="FooterChar"/>
    <w:uiPriority w:val="99"/>
    <w:unhideWhenUsed/>
    <w:rsid w:val="00C905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37"/>
  </w:style>
  <w:style w:type="character" w:styleId="Hyperlink">
    <w:name w:val="Hyperlink"/>
    <w:basedOn w:val="DefaultParagraphFont"/>
    <w:uiPriority w:val="99"/>
    <w:unhideWhenUsed/>
    <w:rsid w:val="00DC42D7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0D5AFB"/>
  </w:style>
  <w:style w:type="paragraph" w:styleId="BalloonText">
    <w:name w:val="Balloon Text"/>
    <w:basedOn w:val="Normal"/>
    <w:link w:val="BalloonTextChar"/>
    <w:uiPriority w:val="99"/>
    <w:semiHidden/>
    <w:unhideWhenUsed/>
    <w:rsid w:val="0064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6075"/>
    <w:pPr>
      <w:tabs>
        <w:tab w:val="left" w:pos="480"/>
        <w:tab w:val="right" w:leader="dot" w:pos="9396"/>
      </w:tabs>
      <w:spacing w:before="120" w:after="0" w:line="36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860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86075"/>
    <w:pPr>
      <w:spacing w:after="100"/>
      <w:ind w:left="240"/>
    </w:pPr>
  </w:style>
  <w:style w:type="numbering" w:customStyle="1" w:styleId="Style1">
    <w:name w:val="Style1"/>
    <w:uiPriority w:val="99"/>
    <w:rsid w:val="00486075"/>
    <w:pPr>
      <w:numPr>
        <w:numId w:val="7"/>
      </w:numPr>
    </w:pPr>
  </w:style>
  <w:style w:type="numbering" w:customStyle="1" w:styleId="Style2">
    <w:name w:val="Style2"/>
    <w:uiPriority w:val="99"/>
    <w:rsid w:val="00486075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C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AB"/>
    <w:rPr>
      <w:b/>
      <w:bCs/>
      <w:sz w:val="20"/>
      <w:szCs w:val="20"/>
    </w:rPr>
  </w:style>
  <w:style w:type="numbering" w:customStyle="1" w:styleId="Style3">
    <w:name w:val="Style3"/>
    <w:uiPriority w:val="99"/>
    <w:rsid w:val="004C07AB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56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AA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Revision">
    <w:name w:val="Revision"/>
    <w:hidden/>
    <w:uiPriority w:val="99"/>
    <w:semiHidden/>
    <w:rsid w:val="00927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2FF8-E17E-4380-80B8-C91044F33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3826C-8633-40D3-8EE2-ECFC7FB2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M. Hristov</dc:creator>
  <cp:keywords/>
  <dc:description/>
  <cp:lastModifiedBy>Evgenia M. Savova-Videnova</cp:lastModifiedBy>
  <cp:revision>5</cp:revision>
  <cp:lastPrinted>2022-10-06T06:53:00Z</cp:lastPrinted>
  <dcterms:created xsi:type="dcterms:W3CDTF">2022-10-06T06:37:00Z</dcterms:created>
  <dcterms:modified xsi:type="dcterms:W3CDTF">2022-11-15T11:44:00Z</dcterms:modified>
</cp:coreProperties>
</file>